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A81" w:rsidRPr="003850F1" w:rsidRDefault="00EE7A81" w:rsidP="00E53D4F">
      <w:pPr>
        <w:spacing w:before="150" w:after="150" w:line="36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3850F1">
        <w:rPr>
          <w:rFonts w:ascii="Arial" w:hAnsi="Arial" w:cs="Arial"/>
          <w:sz w:val="18"/>
          <w:szCs w:val="18"/>
        </w:rPr>
        <w:t xml:space="preserve">Пользуясь данным интернет ресурсом, в порядке ст. 9 Федерального закона от 27.07.2006 г. № 152- ФЗ «О персональных данных» (далее – ФЗ «О персональных данных») я, как Пользователь сайта </w:t>
      </w:r>
      <w:bookmarkStart w:id="0" w:name="_Hlk490231531"/>
      <w:r w:rsidRPr="003850F1">
        <w:rPr>
          <w:rFonts w:ascii="Arial" w:hAnsi="Arial" w:cs="Arial"/>
          <w:sz w:val="18"/>
          <w:szCs w:val="18"/>
          <w:u w:val="single"/>
          <w:lang w:val="en-US"/>
        </w:rPr>
        <w:t>instore</w:t>
      </w:r>
      <w:r w:rsidRPr="003850F1">
        <w:rPr>
          <w:rFonts w:ascii="Arial" w:hAnsi="Arial" w:cs="Arial"/>
          <w:sz w:val="18"/>
          <w:szCs w:val="18"/>
          <w:u w:val="single"/>
        </w:rPr>
        <w:t>.</w:t>
      </w:r>
      <w:bookmarkEnd w:id="0"/>
      <w:r w:rsidR="008153CA">
        <w:rPr>
          <w:rFonts w:ascii="Arial" w:hAnsi="Arial" w:cs="Arial"/>
          <w:sz w:val="18"/>
          <w:szCs w:val="18"/>
          <w:u w:val="single"/>
          <w:lang w:val="en-US"/>
        </w:rPr>
        <w:t>market</w:t>
      </w:r>
      <w:r w:rsidRPr="003850F1">
        <w:rPr>
          <w:rFonts w:ascii="Arial" w:hAnsi="Arial" w:cs="Arial"/>
          <w:sz w:val="18"/>
          <w:szCs w:val="18"/>
        </w:rPr>
        <w:t xml:space="preserve"> даю согласие на обработку </w:t>
      </w:r>
      <w:bookmarkStart w:id="1" w:name="_Hlk490231273"/>
      <w:r w:rsidRPr="003850F1">
        <w:rPr>
          <w:rFonts w:ascii="Arial" w:hAnsi="Arial" w:cs="Arial"/>
          <w:sz w:val="18"/>
          <w:szCs w:val="18"/>
        </w:rPr>
        <w:t>ООО "СЛ Технологии"</w:t>
      </w:r>
      <w:bookmarkEnd w:id="1"/>
      <w:r w:rsidRPr="003850F1">
        <w:rPr>
          <w:rFonts w:ascii="Arial" w:hAnsi="Arial" w:cs="Arial"/>
          <w:sz w:val="18"/>
          <w:szCs w:val="18"/>
        </w:rPr>
        <w:t xml:space="preserve">, ОГРН 5067746793582, ИНН 7708612780, адрес места нахождения: </w:t>
      </w:r>
      <w:bookmarkStart w:id="2" w:name="_Hlk490231731"/>
      <w:r w:rsidRPr="003850F1">
        <w:rPr>
          <w:rFonts w:ascii="Arial" w:hAnsi="Arial" w:cs="Arial"/>
          <w:sz w:val="18"/>
          <w:szCs w:val="18"/>
        </w:rPr>
        <w:t xml:space="preserve">123056, город Москва, улица Гашека, дом 7 строение 1 </w:t>
      </w:r>
      <w:bookmarkEnd w:id="2"/>
      <w:r w:rsidRPr="003850F1">
        <w:rPr>
          <w:rFonts w:ascii="Arial" w:hAnsi="Arial" w:cs="Arial"/>
          <w:sz w:val="18"/>
          <w:szCs w:val="18"/>
        </w:rPr>
        <w:t>моих персональных данных и подтверждаю,</w:t>
      </w:r>
      <w:r w:rsidR="003F5D26" w:rsidRPr="003850F1">
        <w:rPr>
          <w:rFonts w:ascii="Arial" w:hAnsi="Arial" w:cs="Arial"/>
          <w:sz w:val="18"/>
          <w:szCs w:val="18"/>
        </w:rPr>
        <w:t xml:space="preserve"> </w:t>
      </w:r>
      <w:r w:rsidR="004A31EE" w:rsidRPr="003850F1">
        <w:rPr>
          <w:rFonts w:ascii="Arial" w:hAnsi="Arial" w:cs="Arial"/>
          <w:sz w:val="18"/>
          <w:szCs w:val="18"/>
        </w:rPr>
        <w:t xml:space="preserve">что </w:t>
      </w:r>
      <w:r w:rsidRPr="003850F1">
        <w:rPr>
          <w:rFonts w:ascii="Arial" w:hAnsi="Arial" w:cs="Arial"/>
          <w:sz w:val="18"/>
          <w:szCs w:val="18"/>
        </w:rPr>
        <w:t>давая такое согласие, я действую своей волей и в своем интересе.</w:t>
      </w:r>
    </w:p>
    <w:p w:rsidR="00714E70" w:rsidRPr="00714E70" w:rsidRDefault="00ED282F" w:rsidP="00714E70">
      <w:pPr>
        <w:spacing w:before="150" w:after="150" w:line="360" w:lineRule="atLeast"/>
        <w:ind w:firstLine="708"/>
        <w:rPr>
          <w:rFonts w:ascii="Arial" w:hAnsi="Arial" w:cs="Arial"/>
          <w:b/>
          <w:bCs/>
          <w:color w:val="333333"/>
          <w:sz w:val="18"/>
          <w:szCs w:val="18"/>
        </w:rPr>
      </w:pPr>
      <w:r w:rsidRPr="003850F1">
        <w:rPr>
          <w:rFonts w:ascii="Arial" w:hAnsi="Arial" w:cs="Arial"/>
          <w:sz w:val="18"/>
          <w:szCs w:val="18"/>
        </w:rPr>
        <w:t>Так же, я даю согласие на обработку моих персональных данных</w:t>
      </w:r>
      <w:r w:rsidR="00307FFA">
        <w:rPr>
          <w:rFonts w:ascii="Arial" w:hAnsi="Arial" w:cs="Arial"/>
          <w:sz w:val="18"/>
          <w:szCs w:val="18"/>
        </w:rPr>
        <w:t xml:space="preserve"> </w:t>
      </w:r>
      <w:r w:rsidRPr="003850F1">
        <w:rPr>
          <w:rFonts w:ascii="Arial" w:hAnsi="Arial" w:cs="Arial"/>
          <w:sz w:val="18"/>
          <w:szCs w:val="18"/>
        </w:rPr>
        <w:t xml:space="preserve"> ООО "Абсолют Страхование"</w:t>
      </w:r>
      <w:r w:rsidRPr="003850F1">
        <w:rPr>
          <w:rFonts w:ascii="Arial" w:hAnsi="Arial" w:cs="Arial"/>
          <w:bCs/>
          <w:i/>
          <w:iCs/>
          <w:sz w:val="18"/>
          <w:szCs w:val="18"/>
        </w:rPr>
        <w:t xml:space="preserve"> (</w:t>
      </w:r>
      <w:r w:rsidRPr="003850F1">
        <w:rPr>
          <w:rFonts w:ascii="Arial" w:hAnsi="Arial" w:cs="Arial"/>
          <w:color w:val="333333"/>
          <w:sz w:val="18"/>
          <w:szCs w:val="18"/>
        </w:rPr>
        <w:t>ИНН 7728178835, ОГРН 1027700018719)</w:t>
      </w:r>
      <w:r w:rsidRPr="003850F1">
        <w:rPr>
          <w:rFonts w:ascii="Arial" w:hAnsi="Arial" w:cs="Arial"/>
          <w:sz w:val="18"/>
          <w:szCs w:val="18"/>
        </w:rPr>
        <w:t>, ОАО "АльфаСтрахование"</w:t>
      </w:r>
      <w:r w:rsidRPr="003850F1">
        <w:rPr>
          <w:rFonts w:ascii="Arial" w:hAnsi="Arial" w:cs="Arial"/>
          <w:bCs/>
          <w:i/>
          <w:iCs/>
          <w:sz w:val="18"/>
          <w:szCs w:val="18"/>
        </w:rPr>
        <w:t xml:space="preserve"> (</w:t>
      </w:r>
      <w:r w:rsidRPr="003850F1">
        <w:rPr>
          <w:rFonts w:ascii="Arial" w:hAnsi="Arial" w:cs="Arial"/>
          <w:color w:val="333333"/>
          <w:sz w:val="18"/>
          <w:szCs w:val="18"/>
        </w:rPr>
        <w:t>ИНН 7713056834, ОГРН 1027739431730)</w:t>
      </w:r>
      <w:r w:rsidRPr="003850F1">
        <w:rPr>
          <w:rFonts w:ascii="Arial" w:hAnsi="Arial" w:cs="Arial"/>
          <w:sz w:val="18"/>
          <w:szCs w:val="18"/>
        </w:rPr>
        <w:t>, САО "ВСК"</w:t>
      </w:r>
      <w:r w:rsidRPr="003850F1">
        <w:rPr>
          <w:rFonts w:ascii="Arial" w:hAnsi="Arial" w:cs="Arial"/>
          <w:bCs/>
          <w:i/>
          <w:iCs/>
          <w:sz w:val="18"/>
          <w:szCs w:val="18"/>
        </w:rPr>
        <w:t xml:space="preserve"> ( ИНН</w:t>
      </w:r>
      <w:r w:rsidR="003850F1" w:rsidRPr="003850F1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Pr="003850F1">
        <w:rPr>
          <w:rFonts w:ascii="Arial" w:hAnsi="Arial" w:cs="Arial"/>
          <w:sz w:val="18"/>
          <w:szCs w:val="18"/>
        </w:rPr>
        <w:t xml:space="preserve">770503850, ОГРН 1027739063087) </w:t>
      </w:r>
      <w:r w:rsidRPr="003850F1">
        <w:rPr>
          <w:rFonts w:ascii="Arial" w:hAnsi="Arial" w:cs="Arial"/>
          <w:bCs/>
          <w:i/>
          <w:iCs/>
          <w:sz w:val="18"/>
          <w:szCs w:val="18"/>
        </w:rPr>
        <w:t xml:space="preserve">, </w:t>
      </w:r>
      <w:r w:rsidRPr="003850F1">
        <w:rPr>
          <w:rFonts w:ascii="Arial" w:hAnsi="Arial" w:cs="Arial"/>
          <w:sz w:val="18"/>
          <w:szCs w:val="18"/>
        </w:rPr>
        <w:t>ООО "Страховая компания "ВТБ Страхование"</w:t>
      </w:r>
      <w:r w:rsidRPr="003850F1">
        <w:rPr>
          <w:rFonts w:ascii="Arial" w:hAnsi="Arial" w:cs="Arial"/>
          <w:bCs/>
          <w:i/>
          <w:iCs/>
          <w:sz w:val="18"/>
          <w:szCs w:val="18"/>
        </w:rPr>
        <w:t xml:space="preserve"> (</w:t>
      </w:r>
      <w:r w:rsidRPr="003850F1">
        <w:rPr>
          <w:rFonts w:ascii="Arial" w:hAnsi="Arial" w:cs="Arial"/>
          <w:color w:val="333333"/>
          <w:sz w:val="18"/>
          <w:szCs w:val="18"/>
        </w:rPr>
        <w:t>ИНН 7702263726, ОГРН 1027700462514)</w:t>
      </w:r>
      <w:r w:rsidRPr="003850F1">
        <w:rPr>
          <w:rFonts w:ascii="Arial" w:hAnsi="Arial" w:cs="Arial"/>
          <w:sz w:val="18"/>
          <w:szCs w:val="18"/>
        </w:rPr>
        <w:t>, АО "ЕРВ Туристическое Страхование"</w:t>
      </w:r>
      <w:r w:rsidRPr="003850F1">
        <w:rPr>
          <w:rFonts w:ascii="Arial" w:hAnsi="Arial" w:cs="Arial"/>
          <w:bCs/>
          <w:i/>
          <w:iCs/>
          <w:sz w:val="18"/>
          <w:szCs w:val="18"/>
        </w:rPr>
        <w:t xml:space="preserve"> (</w:t>
      </w:r>
      <w:r w:rsidRPr="003850F1">
        <w:rPr>
          <w:rFonts w:ascii="Arial" w:hAnsi="Arial" w:cs="Arial"/>
          <w:color w:val="333333"/>
          <w:sz w:val="18"/>
          <w:szCs w:val="18"/>
        </w:rPr>
        <w:t>ИНН 7706628777, ОГРН 5067746032283</w:t>
      </w:r>
      <w:r w:rsidRPr="003850F1">
        <w:rPr>
          <w:rFonts w:ascii="Arial" w:hAnsi="Arial" w:cs="Arial"/>
          <w:bCs/>
          <w:i/>
          <w:iCs/>
          <w:sz w:val="18"/>
          <w:szCs w:val="18"/>
        </w:rPr>
        <w:t>)</w:t>
      </w:r>
      <w:r w:rsidRPr="003850F1">
        <w:rPr>
          <w:rFonts w:ascii="Arial" w:hAnsi="Arial" w:cs="Arial"/>
          <w:sz w:val="18"/>
          <w:szCs w:val="18"/>
        </w:rPr>
        <w:t>, АО "Либерти Страхование"</w:t>
      </w:r>
      <w:r w:rsidRPr="003850F1">
        <w:rPr>
          <w:rFonts w:ascii="Arial" w:hAnsi="Arial" w:cs="Arial"/>
          <w:bCs/>
          <w:i/>
          <w:iCs/>
          <w:sz w:val="18"/>
          <w:szCs w:val="18"/>
        </w:rPr>
        <w:t xml:space="preserve"> (</w:t>
      </w:r>
      <w:r w:rsidRPr="003850F1">
        <w:rPr>
          <w:rFonts w:ascii="Arial" w:hAnsi="Arial" w:cs="Arial"/>
          <w:color w:val="333333"/>
          <w:sz w:val="18"/>
          <w:szCs w:val="18"/>
        </w:rPr>
        <w:t>ИНН 7812016906, ОГРН 1027810229150</w:t>
      </w:r>
      <w:r w:rsidRPr="003850F1">
        <w:rPr>
          <w:rFonts w:ascii="Arial" w:hAnsi="Arial" w:cs="Arial"/>
          <w:bCs/>
          <w:i/>
          <w:iCs/>
          <w:sz w:val="18"/>
          <w:szCs w:val="18"/>
        </w:rPr>
        <w:t>)</w:t>
      </w:r>
      <w:r w:rsidRPr="003850F1">
        <w:rPr>
          <w:rFonts w:ascii="Arial" w:hAnsi="Arial" w:cs="Arial"/>
          <w:sz w:val="18"/>
          <w:szCs w:val="18"/>
        </w:rPr>
        <w:t>, ЗАО "МАКС"</w:t>
      </w:r>
      <w:r w:rsidRPr="003850F1">
        <w:rPr>
          <w:rFonts w:ascii="Arial" w:hAnsi="Arial" w:cs="Arial"/>
          <w:bCs/>
          <w:i/>
          <w:iCs/>
          <w:sz w:val="18"/>
          <w:szCs w:val="18"/>
        </w:rPr>
        <w:t xml:space="preserve"> (</w:t>
      </w:r>
      <w:r w:rsidRPr="003850F1">
        <w:rPr>
          <w:rFonts w:ascii="Arial" w:hAnsi="Arial" w:cs="Arial"/>
          <w:color w:val="333333"/>
          <w:sz w:val="18"/>
          <w:szCs w:val="18"/>
        </w:rPr>
        <w:t xml:space="preserve">ИНН 7709031643, </w:t>
      </w:r>
      <w:r w:rsidRPr="003850F1">
        <w:rPr>
          <w:rFonts w:ascii="Arial" w:hAnsi="Arial" w:cs="Arial"/>
          <w:sz w:val="18"/>
          <w:szCs w:val="18"/>
        </w:rPr>
        <w:t>ОГРН 1027739099629), АО "Страховая компания "ПАРИ"</w:t>
      </w:r>
      <w:r w:rsidRPr="003850F1">
        <w:rPr>
          <w:rFonts w:ascii="Arial" w:hAnsi="Arial" w:cs="Arial"/>
          <w:bCs/>
          <w:i/>
          <w:iCs/>
          <w:sz w:val="18"/>
          <w:szCs w:val="18"/>
        </w:rPr>
        <w:t>(</w:t>
      </w:r>
      <w:r w:rsidRPr="003850F1">
        <w:rPr>
          <w:rFonts w:ascii="Arial" w:hAnsi="Arial" w:cs="Arial"/>
          <w:color w:val="333333"/>
          <w:sz w:val="18"/>
          <w:szCs w:val="18"/>
        </w:rPr>
        <w:t xml:space="preserve"> ИНН 7704041020, ОГРН 1027739089905)</w:t>
      </w:r>
      <w:r w:rsidRPr="003850F1">
        <w:rPr>
          <w:rFonts w:ascii="Arial" w:hAnsi="Arial" w:cs="Arial"/>
          <w:sz w:val="18"/>
          <w:szCs w:val="18"/>
        </w:rPr>
        <w:t>, ООО "Группа Ренессанс Страхование"</w:t>
      </w:r>
      <w:r w:rsidRPr="003850F1">
        <w:rPr>
          <w:rFonts w:ascii="Arial" w:hAnsi="Arial" w:cs="Arial"/>
          <w:bCs/>
          <w:i/>
          <w:iCs/>
          <w:sz w:val="18"/>
          <w:szCs w:val="18"/>
        </w:rPr>
        <w:t xml:space="preserve"> (</w:t>
      </w:r>
      <w:r w:rsidRPr="003850F1">
        <w:rPr>
          <w:rFonts w:ascii="Arial" w:hAnsi="Arial" w:cs="Arial"/>
          <w:color w:val="333333"/>
          <w:sz w:val="18"/>
          <w:szCs w:val="18"/>
        </w:rPr>
        <w:t>ИНН 7724023076, ОГРН 1027739506233)</w:t>
      </w:r>
      <w:r w:rsidRPr="003850F1">
        <w:rPr>
          <w:rFonts w:ascii="Arial" w:hAnsi="Arial" w:cs="Arial"/>
          <w:sz w:val="18"/>
          <w:szCs w:val="18"/>
        </w:rPr>
        <w:t>, АО "СОГАЗ"</w:t>
      </w:r>
      <w:r w:rsidRPr="003850F1">
        <w:rPr>
          <w:rFonts w:ascii="Arial" w:hAnsi="Arial" w:cs="Arial"/>
          <w:bCs/>
          <w:i/>
          <w:iCs/>
          <w:sz w:val="18"/>
          <w:szCs w:val="18"/>
        </w:rPr>
        <w:t xml:space="preserve"> (</w:t>
      </w:r>
      <w:r w:rsidRPr="003850F1">
        <w:rPr>
          <w:rFonts w:ascii="Arial" w:hAnsi="Arial" w:cs="Arial"/>
          <w:color w:val="333333"/>
          <w:sz w:val="18"/>
          <w:szCs w:val="18"/>
        </w:rPr>
        <w:t>ИНН 7736035485, ОГРН 1027739820921)</w:t>
      </w:r>
      <w:r w:rsidRPr="003850F1">
        <w:rPr>
          <w:rFonts w:ascii="Arial" w:hAnsi="Arial" w:cs="Arial"/>
          <w:sz w:val="18"/>
          <w:szCs w:val="18"/>
        </w:rPr>
        <w:t>, СПАО "РЕСО-Гарантия"</w:t>
      </w:r>
      <w:r w:rsidRPr="003850F1">
        <w:rPr>
          <w:rFonts w:ascii="Arial" w:hAnsi="Arial" w:cs="Arial"/>
          <w:bCs/>
          <w:i/>
          <w:iCs/>
          <w:sz w:val="18"/>
          <w:szCs w:val="18"/>
        </w:rPr>
        <w:t xml:space="preserve"> (ИНН </w:t>
      </w:r>
      <w:r w:rsidRPr="003850F1">
        <w:rPr>
          <w:rFonts w:ascii="Arial" w:hAnsi="Arial" w:cs="Arial"/>
          <w:color w:val="333333"/>
          <w:sz w:val="18"/>
          <w:szCs w:val="18"/>
        </w:rPr>
        <w:t>7710045520, ОГРН 1027700042413)</w:t>
      </w:r>
      <w:r w:rsidRPr="003850F1">
        <w:rPr>
          <w:rFonts w:ascii="Arial" w:hAnsi="Arial" w:cs="Arial"/>
          <w:sz w:val="18"/>
          <w:szCs w:val="18"/>
        </w:rPr>
        <w:t>, ООО Страховая компания "Уралсиб Страхование"</w:t>
      </w:r>
      <w:r w:rsidRPr="003850F1">
        <w:rPr>
          <w:rFonts w:ascii="Arial" w:hAnsi="Arial" w:cs="Arial"/>
          <w:bCs/>
          <w:i/>
          <w:iCs/>
          <w:sz w:val="18"/>
          <w:szCs w:val="18"/>
        </w:rPr>
        <w:t xml:space="preserve"> (</w:t>
      </w:r>
      <w:r w:rsidRPr="003850F1">
        <w:rPr>
          <w:rFonts w:ascii="Arial" w:hAnsi="Arial" w:cs="Arial"/>
          <w:color w:val="333333"/>
          <w:sz w:val="18"/>
          <w:szCs w:val="18"/>
        </w:rPr>
        <w:t>ИНН 7606001534, КПП 771701001, ОГРН 1027739608005)</w:t>
      </w:r>
      <w:r w:rsidRPr="003850F1">
        <w:rPr>
          <w:rFonts w:ascii="Arial" w:hAnsi="Arial" w:cs="Arial"/>
          <w:sz w:val="18"/>
          <w:szCs w:val="18"/>
        </w:rPr>
        <w:t>, ООО "</w:t>
      </w:r>
      <w:proofErr w:type="spellStart"/>
      <w:r w:rsidRPr="003850F1">
        <w:rPr>
          <w:rFonts w:ascii="Arial" w:hAnsi="Arial" w:cs="Arial"/>
          <w:sz w:val="18"/>
          <w:szCs w:val="18"/>
        </w:rPr>
        <w:t>Зетта</w:t>
      </w:r>
      <w:proofErr w:type="spellEnd"/>
      <w:r w:rsidRPr="003850F1">
        <w:rPr>
          <w:rFonts w:ascii="Arial" w:hAnsi="Arial" w:cs="Arial"/>
          <w:sz w:val="18"/>
          <w:szCs w:val="18"/>
        </w:rPr>
        <w:t xml:space="preserve"> Страхование"</w:t>
      </w:r>
      <w:r w:rsidRPr="003850F1">
        <w:rPr>
          <w:rFonts w:ascii="Arial" w:hAnsi="Arial" w:cs="Arial"/>
          <w:bCs/>
          <w:i/>
          <w:iCs/>
          <w:sz w:val="18"/>
          <w:szCs w:val="18"/>
        </w:rPr>
        <w:t xml:space="preserve"> (</w:t>
      </w:r>
      <w:r w:rsidRPr="003850F1">
        <w:rPr>
          <w:rFonts w:ascii="Arial" w:hAnsi="Arial" w:cs="Arial"/>
          <w:color w:val="333333"/>
          <w:sz w:val="18"/>
          <w:szCs w:val="18"/>
        </w:rPr>
        <w:t>ИНН 7710280644, КПП 773001001, ОГРН 1027739205240</w:t>
      </w:r>
      <w:r w:rsidRPr="003850F1">
        <w:rPr>
          <w:rFonts w:ascii="Arial" w:hAnsi="Arial" w:cs="Arial"/>
          <w:bCs/>
          <w:i/>
          <w:iCs/>
          <w:sz w:val="18"/>
          <w:szCs w:val="18"/>
        </w:rPr>
        <w:t>)</w:t>
      </w:r>
      <w:r w:rsidRPr="003850F1">
        <w:rPr>
          <w:rFonts w:ascii="Arial" w:hAnsi="Arial" w:cs="Arial"/>
          <w:sz w:val="18"/>
          <w:szCs w:val="18"/>
        </w:rPr>
        <w:t>, ПАО "Страховая акционерная компания "ЭНЕРГОГАРАНТ"</w:t>
      </w:r>
      <w:r w:rsidRPr="003850F1">
        <w:rPr>
          <w:rFonts w:ascii="Arial" w:hAnsi="Arial" w:cs="Arial"/>
          <w:bCs/>
          <w:i/>
          <w:iCs/>
          <w:sz w:val="18"/>
          <w:szCs w:val="18"/>
        </w:rPr>
        <w:t xml:space="preserve"> (</w:t>
      </w:r>
      <w:r w:rsidRPr="003850F1">
        <w:rPr>
          <w:rFonts w:ascii="Arial" w:hAnsi="Arial" w:cs="Arial"/>
          <w:color w:val="333333"/>
          <w:sz w:val="18"/>
          <w:szCs w:val="18"/>
        </w:rPr>
        <w:t>ИНН 7705041231, ОГРН 1027739068060)</w:t>
      </w:r>
      <w:r w:rsidR="00535D59">
        <w:rPr>
          <w:rFonts w:ascii="Arial" w:hAnsi="Arial" w:cs="Arial"/>
          <w:color w:val="333333"/>
          <w:sz w:val="18"/>
          <w:szCs w:val="18"/>
        </w:rPr>
        <w:t>,</w:t>
      </w:r>
      <w:r w:rsidR="00535D59" w:rsidRPr="00535D59">
        <w:rPr>
          <w:kern w:val="36"/>
          <w:sz w:val="48"/>
          <w:szCs w:val="48"/>
        </w:rPr>
        <w:t xml:space="preserve"> </w:t>
      </w:r>
      <w:r w:rsidR="00535D59" w:rsidRPr="00412D2B">
        <w:rPr>
          <w:rFonts w:ascii="Arial" w:hAnsi="Arial" w:cs="Arial"/>
          <w:bCs/>
          <w:color w:val="333333"/>
          <w:sz w:val="18"/>
          <w:szCs w:val="18"/>
        </w:rPr>
        <w:t>ООО "СК "ТИТ"</w:t>
      </w:r>
      <w:r w:rsidR="006C58C7">
        <w:rPr>
          <w:rFonts w:ascii="Arial" w:hAnsi="Arial" w:cs="Arial"/>
          <w:bCs/>
          <w:color w:val="333333"/>
          <w:sz w:val="18"/>
          <w:szCs w:val="18"/>
        </w:rPr>
        <w:t xml:space="preserve"> (ИНН </w:t>
      </w:r>
      <w:r w:rsidR="006C58C7" w:rsidRPr="006C58C7">
        <w:rPr>
          <w:rFonts w:ascii="Arial" w:hAnsi="Arial" w:cs="Arial"/>
          <w:bCs/>
          <w:color w:val="333333"/>
          <w:sz w:val="18"/>
          <w:szCs w:val="18"/>
        </w:rPr>
        <w:t>7714819895</w:t>
      </w:r>
      <w:r w:rsidR="006C58C7">
        <w:rPr>
          <w:rFonts w:ascii="Arial" w:hAnsi="Arial" w:cs="Arial"/>
          <w:bCs/>
          <w:color w:val="333333"/>
          <w:sz w:val="18"/>
          <w:szCs w:val="18"/>
        </w:rPr>
        <w:t xml:space="preserve">, ОГРН </w:t>
      </w:r>
      <w:r w:rsidR="006C58C7" w:rsidRPr="006C58C7">
        <w:rPr>
          <w:rFonts w:ascii="Arial" w:hAnsi="Arial" w:cs="Arial"/>
          <w:bCs/>
          <w:color w:val="333333"/>
          <w:sz w:val="18"/>
          <w:szCs w:val="18"/>
        </w:rPr>
        <w:t>1107746833380</w:t>
      </w:r>
      <w:r w:rsidR="006C58C7">
        <w:rPr>
          <w:rFonts w:ascii="Arial" w:hAnsi="Arial" w:cs="Arial"/>
          <w:bCs/>
          <w:color w:val="333333"/>
          <w:sz w:val="18"/>
          <w:szCs w:val="18"/>
        </w:rPr>
        <w:t xml:space="preserve">), </w:t>
      </w:r>
      <w:r w:rsidR="006C58C7" w:rsidRPr="00412D2B">
        <w:rPr>
          <w:rFonts w:ascii="Arial" w:hAnsi="Arial" w:cs="Arial"/>
          <w:bCs/>
          <w:color w:val="333333"/>
          <w:sz w:val="18"/>
          <w:szCs w:val="18"/>
        </w:rPr>
        <w:t xml:space="preserve">САО </w:t>
      </w:r>
      <w:proofErr w:type="spellStart"/>
      <w:r w:rsidR="006C58C7" w:rsidRPr="00412D2B">
        <w:rPr>
          <w:rFonts w:ascii="Arial" w:hAnsi="Arial" w:cs="Arial"/>
          <w:bCs/>
          <w:color w:val="333333"/>
          <w:sz w:val="18"/>
          <w:szCs w:val="18"/>
        </w:rPr>
        <w:t>Эрго</w:t>
      </w:r>
      <w:proofErr w:type="spellEnd"/>
      <w:r w:rsidR="006C58C7">
        <w:rPr>
          <w:rFonts w:ascii="Arial" w:hAnsi="Arial" w:cs="Arial"/>
          <w:bCs/>
          <w:color w:val="333333"/>
          <w:sz w:val="18"/>
          <w:szCs w:val="18"/>
        </w:rPr>
        <w:t xml:space="preserve"> (ИНН  </w:t>
      </w:r>
      <w:r w:rsidR="006C58C7" w:rsidRPr="006C58C7">
        <w:rPr>
          <w:rFonts w:ascii="Arial" w:hAnsi="Arial" w:cs="Arial"/>
          <w:bCs/>
          <w:color w:val="333333"/>
          <w:sz w:val="18"/>
          <w:szCs w:val="18"/>
        </w:rPr>
        <w:t>7815025049</w:t>
      </w:r>
      <w:r w:rsidR="006C58C7">
        <w:rPr>
          <w:rFonts w:ascii="Arial" w:hAnsi="Arial" w:cs="Arial"/>
          <w:bCs/>
          <w:color w:val="333333"/>
          <w:sz w:val="18"/>
          <w:szCs w:val="18"/>
        </w:rPr>
        <w:t xml:space="preserve">, ОГРН </w:t>
      </w:r>
      <w:r w:rsidR="006C58C7" w:rsidRPr="006C58C7">
        <w:rPr>
          <w:rFonts w:ascii="Arial" w:hAnsi="Arial" w:cs="Arial"/>
          <w:bCs/>
          <w:color w:val="333333"/>
          <w:sz w:val="18"/>
          <w:szCs w:val="18"/>
        </w:rPr>
        <w:t>1027809184347</w:t>
      </w:r>
      <w:r w:rsidR="006C58C7">
        <w:rPr>
          <w:rFonts w:ascii="Arial" w:hAnsi="Arial" w:cs="Arial"/>
          <w:bCs/>
          <w:color w:val="333333"/>
          <w:sz w:val="18"/>
          <w:szCs w:val="18"/>
        </w:rPr>
        <w:t xml:space="preserve">), </w:t>
      </w:r>
      <w:r w:rsidR="006C58C7" w:rsidRPr="00412D2B">
        <w:rPr>
          <w:rFonts w:ascii="Arial" w:hAnsi="Arial" w:cs="Arial"/>
          <w:bCs/>
          <w:color w:val="333333"/>
          <w:sz w:val="18"/>
          <w:szCs w:val="18"/>
        </w:rPr>
        <w:t>ООО "Страховая Компания "</w:t>
      </w:r>
      <w:proofErr w:type="spellStart"/>
      <w:r w:rsidR="006C58C7" w:rsidRPr="00412D2B">
        <w:rPr>
          <w:rFonts w:ascii="Arial" w:hAnsi="Arial" w:cs="Arial"/>
          <w:bCs/>
          <w:color w:val="333333"/>
          <w:sz w:val="18"/>
          <w:szCs w:val="18"/>
        </w:rPr>
        <w:t>Арсеналъ</w:t>
      </w:r>
      <w:proofErr w:type="spellEnd"/>
      <w:r w:rsidR="006C58C7" w:rsidRPr="00412D2B">
        <w:rPr>
          <w:rFonts w:ascii="Arial" w:hAnsi="Arial" w:cs="Arial"/>
          <w:bCs/>
          <w:color w:val="333333"/>
          <w:sz w:val="18"/>
          <w:szCs w:val="18"/>
        </w:rPr>
        <w:t>"</w:t>
      </w:r>
      <w:r w:rsidR="006C58C7">
        <w:rPr>
          <w:rFonts w:ascii="Arial" w:hAnsi="Arial" w:cs="Arial"/>
          <w:bCs/>
          <w:color w:val="333333"/>
          <w:sz w:val="18"/>
          <w:szCs w:val="18"/>
        </w:rPr>
        <w:t xml:space="preserve"> (ИНН </w:t>
      </w:r>
      <w:r w:rsidR="006C58C7" w:rsidRPr="006C58C7">
        <w:rPr>
          <w:rFonts w:ascii="Arial" w:hAnsi="Arial" w:cs="Arial"/>
          <w:bCs/>
          <w:color w:val="333333"/>
          <w:sz w:val="18"/>
          <w:szCs w:val="18"/>
        </w:rPr>
        <w:t>7705512995</w:t>
      </w:r>
      <w:r w:rsidR="006C58C7">
        <w:rPr>
          <w:rFonts w:ascii="Arial" w:hAnsi="Arial" w:cs="Arial"/>
          <w:bCs/>
          <w:color w:val="333333"/>
          <w:sz w:val="18"/>
          <w:szCs w:val="18"/>
        </w:rPr>
        <w:t xml:space="preserve">, ОГРН </w:t>
      </w:r>
      <w:r w:rsidR="006C58C7" w:rsidRPr="006C58C7">
        <w:rPr>
          <w:rFonts w:ascii="Arial" w:hAnsi="Arial" w:cs="Arial"/>
          <w:bCs/>
          <w:color w:val="333333"/>
          <w:sz w:val="18"/>
          <w:szCs w:val="18"/>
        </w:rPr>
        <w:t>7705512995</w:t>
      </w:r>
      <w:r w:rsidR="006C58C7">
        <w:rPr>
          <w:rFonts w:ascii="Arial" w:hAnsi="Arial" w:cs="Arial"/>
          <w:bCs/>
          <w:color w:val="333333"/>
          <w:sz w:val="18"/>
          <w:szCs w:val="18"/>
        </w:rPr>
        <w:t xml:space="preserve">), </w:t>
      </w:r>
      <w:r w:rsidR="006C58C7" w:rsidRPr="00412D2B">
        <w:rPr>
          <w:rFonts w:ascii="Arial" w:hAnsi="Arial" w:cs="Arial"/>
          <w:bCs/>
          <w:color w:val="333333"/>
          <w:sz w:val="18"/>
          <w:szCs w:val="18"/>
        </w:rPr>
        <w:t xml:space="preserve">АО "СК </w:t>
      </w:r>
      <w:proofErr w:type="spellStart"/>
      <w:r w:rsidR="006C58C7" w:rsidRPr="00412D2B">
        <w:rPr>
          <w:rFonts w:ascii="Arial" w:hAnsi="Arial" w:cs="Arial"/>
          <w:bCs/>
          <w:color w:val="333333"/>
          <w:sz w:val="18"/>
          <w:szCs w:val="18"/>
        </w:rPr>
        <w:t>Гайде</w:t>
      </w:r>
      <w:proofErr w:type="spellEnd"/>
      <w:r w:rsidR="006C58C7" w:rsidRPr="00412D2B">
        <w:rPr>
          <w:rFonts w:ascii="Arial" w:hAnsi="Arial" w:cs="Arial"/>
          <w:bCs/>
          <w:color w:val="333333"/>
          <w:sz w:val="18"/>
          <w:szCs w:val="18"/>
        </w:rPr>
        <w:t>"</w:t>
      </w:r>
      <w:r w:rsidR="006C58C7">
        <w:rPr>
          <w:rFonts w:ascii="Arial" w:hAnsi="Arial" w:cs="Arial"/>
          <w:bCs/>
          <w:color w:val="333333"/>
          <w:sz w:val="18"/>
          <w:szCs w:val="18"/>
        </w:rPr>
        <w:t xml:space="preserve"> (ИНН </w:t>
      </w:r>
      <w:r w:rsidR="006C58C7" w:rsidRPr="00412D2B">
        <w:rPr>
          <w:rFonts w:ascii="Arial" w:hAnsi="Arial" w:cs="Arial"/>
          <w:bCs/>
          <w:color w:val="333333"/>
          <w:sz w:val="18"/>
          <w:szCs w:val="18"/>
        </w:rPr>
        <w:t>7809016423</w:t>
      </w:r>
      <w:r w:rsidR="006C58C7">
        <w:rPr>
          <w:rFonts w:ascii="Arial" w:hAnsi="Arial" w:cs="Arial"/>
          <w:bCs/>
          <w:color w:val="333333"/>
          <w:sz w:val="18"/>
          <w:szCs w:val="18"/>
        </w:rPr>
        <w:t xml:space="preserve">, ОГРН </w:t>
      </w:r>
      <w:r w:rsidR="006C58C7" w:rsidRPr="006C58C7">
        <w:rPr>
          <w:rFonts w:ascii="Arial" w:hAnsi="Arial" w:cs="Arial"/>
          <w:bCs/>
          <w:color w:val="333333"/>
          <w:sz w:val="18"/>
          <w:szCs w:val="18"/>
        </w:rPr>
        <w:t>1027809175459</w:t>
      </w:r>
      <w:r w:rsidR="006C58C7">
        <w:rPr>
          <w:rFonts w:ascii="Arial" w:hAnsi="Arial" w:cs="Arial"/>
          <w:bCs/>
          <w:color w:val="333333"/>
          <w:sz w:val="18"/>
          <w:szCs w:val="18"/>
        </w:rPr>
        <w:t xml:space="preserve">), </w:t>
      </w:r>
      <w:r w:rsidR="006C58C7" w:rsidRPr="00412D2B">
        <w:rPr>
          <w:rFonts w:ascii="Arial" w:hAnsi="Arial" w:cs="Arial"/>
          <w:bCs/>
          <w:color w:val="333333"/>
          <w:sz w:val="18"/>
          <w:szCs w:val="18"/>
        </w:rPr>
        <w:t>САО "ВСК"</w:t>
      </w:r>
      <w:r w:rsidR="006C58C7">
        <w:rPr>
          <w:rFonts w:ascii="Arial" w:hAnsi="Arial" w:cs="Arial"/>
          <w:bCs/>
          <w:color w:val="333333"/>
          <w:sz w:val="18"/>
          <w:szCs w:val="18"/>
        </w:rPr>
        <w:t xml:space="preserve"> (ИНН </w:t>
      </w:r>
      <w:r w:rsidR="006C58C7" w:rsidRPr="006C58C7">
        <w:rPr>
          <w:rFonts w:ascii="Arial" w:hAnsi="Arial" w:cs="Arial"/>
          <w:bCs/>
          <w:color w:val="333333"/>
          <w:sz w:val="18"/>
          <w:szCs w:val="18"/>
        </w:rPr>
        <w:t>7710026574</w:t>
      </w:r>
      <w:r w:rsidR="006C58C7">
        <w:rPr>
          <w:rFonts w:ascii="Arial" w:hAnsi="Arial" w:cs="Arial"/>
          <w:bCs/>
          <w:color w:val="333333"/>
          <w:sz w:val="18"/>
          <w:szCs w:val="18"/>
        </w:rPr>
        <w:t xml:space="preserve">, ОГРН </w:t>
      </w:r>
      <w:r w:rsidR="006C58C7" w:rsidRPr="006C58C7">
        <w:rPr>
          <w:rFonts w:ascii="Arial" w:hAnsi="Arial" w:cs="Arial"/>
          <w:bCs/>
          <w:color w:val="333333"/>
          <w:sz w:val="18"/>
          <w:szCs w:val="18"/>
        </w:rPr>
        <w:t>1027700186062</w:t>
      </w:r>
      <w:r w:rsidR="006C58C7">
        <w:rPr>
          <w:rFonts w:ascii="Arial" w:hAnsi="Arial" w:cs="Arial"/>
          <w:bCs/>
          <w:color w:val="333333"/>
          <w:sz w:val="18"/>
          <w:szCs w:val="18"/>
        </w:rPr>
        <w:t xml:space="preserve">), </w:t>
      </w:r>
      <w:r w:rsidR="006C58C7" w:rsidRPr="00412D2B">
        <w:rPr>
          <w:rFonts w:ascii="Arial" w:hAnsi="Arial" w:cs="Arial"/>
          <w:bCs/>
          <w:color w:val="333333"/>
          <w:sz w:val="18"/>
          <w:szCs w:val="18"/>
        </w:rPr>
        <w:t>АО "Тинькофф Страхование"</w:t>
      </w:r>
      <w:r w:rsidR="006C58C7">
        <w:rPr>
          <w:rFonts w:ascii="Arial" w:hAnsi="Arial" w:cs="Arial"/>
          <w:bCs/>
          <w:color w:val="333333"/>
          <w:sz w:val="18"/>
          <w:szCs w:val="18"/>
        </w:rPr>
        <w:t xml:space="preserve"> (ИНН </w:t>
      </w:r>
      <w:r w:rsidR="006C58C7" w:rsidRPr="006C58C7">
        <w:rPr>
          <w:rFonts w:ascii="Arial" w:hAnsi="Arial" w:cs="Arial"/>
          <w:bCs/>
          <w:color w:val="333333"/>
          <w:sz w:val="18"/>
          <w:szCs w:val="18"/>
        </w:rPr>
        <w:t>7704082517</w:t>
      </w:r>
      <w:r w:rsidR="006C58C7">
        <w:rPr>
          <w:rFonts w:ascii="Arial" w:hAnsi="Arial" w:cs="Arial"/>
          <w:bCs/>
          <w:color w:val="333333"/>
          <w:sz w:val="18"/>
          <w:szCs w:val="18"/>
        </w:rPr>
        <w:t xml:space="preserve">, ОГРН </w:t>
      </w:r>
      <w:r w:rsidR="006C58C7" w:rsidRPr="006C58C7">
        <w:rPr>
          <w:rFonts w:ascii="Arial" w:hAnsi="Arial" w:cs="Arial"/>
          <w:bCs/>
          <w:color w:val="333333"/>
          <w:sz w:val="18"/>
          <w:szCs w:val="18"/>
        </w:rPr>
        <w:t>102773903154</w:t>
      </w:r>
      <w:r w:rsidR="006C58C7">
        <w:rPr>
          <w:rFonts w:ascii="Arial" w:hAnsi="Arial" w:cs="Arial"/>
          <w:bCs/>
          <w:color w:val="333333"/>
          <w:sz w:val="18"/>
          <w:szCs w:val="18"/>
        </w:rPr>
        <w:t xml:space="preserve">0), </w:t>
      </w:r>
      <w:r w:rsidR="00412D2B" w:rsidRPr="00412D2B">
        <w:rPr>
          <w:rFonts w:ascii="Arial" w:hAnsi="Arial" w:cs="Arial"/>
          <w:bCs/>
          <w:color w:val="333333"/>
          <w:sz w:val="18"/>
          <w:szCs w:val="18"/>
        </w:rPr>
        <w:t>ООО СК "СБЕРБАНК СТРАХОВАНИЕ"</w:t>
      </w:r>
      <w:r w:rsidR="00412D2B">
        <w:rPr>
          <w:rFonts w:ascii="Arial" w:hAnsi="Arial" w:cs="Arial"/>
          <w:bCs/>
          <w:color w:val="333333"/>
          <w:sz w:val="18"/>
          <w:szCs w:val="18"/>
        </w:rPr>
        <w:t xml:space="preserve"> (ИНН </w:t>
      </w:r>
      <w:r w:rsidR="00412D2B" w:rsidRPr="00412D2B">
        <w:rPr>
          <w:rFonts w:ascii="Arial" w:hAnsi="Arial" w:cs="Arial"/>
          <w:bCs/>
          <w:color w:val="333333"/>
          <w:sz w:val="18"/>
          <w:szCs w:val="18"/>
        </w:rPr>
        <w:t>7706810747</w:t>
      </w:r>
      <w:r w:rsidR="00412D2B">
        <w:rPr>
          <w:rFonts w:ascii="Arial" w:hAnsi="Arial" w:cs="Arial"/>
          <w:bCs/>
          <w:color w:val="333333"/>
          <w:sz w:val="18"/>
          <w:szCs w:val="18"/>
        </w:rPr>
        <w:t xml:space="preserve">, ОГРН </w:t>
      </w:r>
      <w:r w:rsidR="00412D2B" w:rsidRPr="00412D2B">
        <w:rPr>
          <w:rFonts w:ascii="Arial" w:hAnsi="Arial" w:cs="Arial"/>
          <w:bCs/>
          <w:color w:val="333333"/>
          <w:sz w:val="18"/>
          <w:szCs w:val="18"/>
        </w:rPr>
        <w:t>1147746683479</w:t>
      </w:r>
      <w:r w:rsidR="00412D2B">
        <w:rPr>
          <w:rFonts w:ascii="Arial" w:hAnsi="Arial" w:cs="Arial"/>
          <w:bCs/>
          <w:color w:val="333333"/>
          <w:sz w:val="18"/>
          <w:szCs w:val="18"/>
        </w:rPr>
        <w:t xml:space="preserve">), </w:t>
      </w:r>
      <w:r w:rsidR="00412D2B" w:rsidRPr="00412D2B">
        <w:rPr>
          <w:rFonts w:ascii="Arial" w:hAnsi="Arial" w:cs="Arial"/>
          <w:bCs/>
          <w:color w:val="333333"/>
          <w:sz w:val="18"/>
          <w:szCs w:val="18"/>
        </w:rPr>
        <w:t>АО СК "Альянс"</w:t>
      </w:r>
      <w:r w:rsidR="00412D2B">
        <w:rPr>
          <w:rFonts w:ascii="Arial" w:hAnsi="Arial" w:cs="Arial"/>
          <w:bCs/>
          <w:color w:val="333333"/>
          <w:sz w:val="18"/>
          <w:szCs w:val="18"/>
        </w:rPr>
        <w:t xml:space="preserve"> (ИНН </w:t>
      </w:r>
      <w:r w:rsidR="00412D2B" w:rsidRPr="00412D2B">
        <w:rPr>
          <w:rFonts w:ascii="Arial" w:hAnsi="Arial" w:cs="Arial"/>
          <w:bCs/>
          <w:color w:val="333333"/>
          <w:sz w:val="18"/>
          <w:szCs w:val="18"/>
        </w:rPr>
        <w:t>7702073683</w:t>
      </w:r>
      <w:r w:rsidR="00412D2B">
        <w:rPr>
          <w:rFonts w:ascii="Arial" w:hAnsi="Arial" w:cs="Arial"/>
          <w:bCs/>
          <w:color w:val="333333"/>
          <w:sz w:val="18"/>
          <w:szCs w:val="18"/>
        </w:rPr>
        <w:t xml:space="preserve">, ОГРН </w:t>
      </w:r>
      <w:r w:rsidR="00412D2B" w:rsidRPr="00412D2B">
        <w:rPr>
          <w:rFonts w:ascii="Arial" w:hAnsi="Arial" w:cs="Arial"/>
          <w:bCs/>
          <w:color w:val="333333"/>
          <w:sz w:val="18"/>
          <w:szCs w:val="18"/>
        </w:rPr>
        <w:t>1027739095438</w:t>
      </w:r>
      <w:r w:rsidR="00412D2B">
        <w:rPr>
          <w:rFonts w:ascii="Arial" w:hAnsi="Arial" w:cs="Arial"/>
          <w:bCs/>
          <w:color w:val="333333"/>
          <w:sz w:val="18"/>
          <w:szCs w:val="18"/>
        </w:rPr>
        <w:t>)</w:t>
      </w:r>
      <w:r w:rsidR="00307FFA">
        <w:rPr>
          <w:rFonts w:ascii="Arial" w:hAnsi="Arial" w:cs="Arial"/>
          <w:bCs/>
          <w:color w:val="333333"/>
          <w:sz w:val="18"/>
          <w:szCs w:val="18"/>
        </w:rPr>
        <w:t xml:space="preserve">, </w:t>
      </w:r>
      <w:r w:rsidR="00307FFA" w:rsidRPr="00307FFA">
        <w:rPr>
          <w:rFonts w:ascii="Arial" w:hAnsi="Arial" w:cs="Arial"/>
          <w:bCs/>
          <w:color w:val="333333"/>
          <w:sz w:val="18"/>
          <w:szCs w:val="18"/>
        </w:rPr>
        <w:t>ООО "Новая Медицина"</w:t>
      </w:r>
      <w:r w:rsidR="00307FFA">
        <w:rPr>
          <w:rFonts w:ascii="Arial" w:hAnsi="Arial" w:cs="Arial"/>
          <w:bCs/>
          <w:color w:val="333333"/>
          <w:sz w:val="18"/>
          <w:szCs w:val="18"/>
        </w:rPr>
        <w:t xml:space="preserve"> (ИНН</w:t>
      </w:r>
      <w:r w:rsidR="00307FFA" w:rsidRPr="00307FFA">
        <w:t xml:space="preserve"> </w:t>
      </w:r>
      <w:r w:rsidR="00307FFA" w:rsidRPr="00307FFA">
        <w:rPr>
          <w:rFonts w:ascii="Arial" w:hAnsi="Arial" w:cs="Arial"/>
          <w:bCs/>
          <w:color w:val="333333"/>
          <w:sz w:val="18"/>
          <w:szCs w:val="18"/>
        </w:rPr>
        <w:t>7730156331</w:t>
      </w:r>
      <w:r w:rsidR="00307FFA">
        <w:rPr>
          <w:rFonts w:ascii="Arial" w:hAnsi="Arial" w:cs="Arial"/>
          <w:bCs/>
          <w:color w:val="333333"/>
          <w:sz w:val="18"/>
          <w:szCs w:val="18"/>
        </w:rPr>
        <w:t xml:space="preserve">, ОГРН </w:t>
      </w:r>
      <w:r w:rsidR="00307FFA" w:rsidRPr="00307FFA">
        <w:rPr>
          <w:rFonts w:ascii="Arial" w:hAnsi="Arial" w:cs="Arial"/>
          <w:bCs/>
          <w:color w:val="333333"/>
          <w:sz w:val="18"/>
          <w:szCs w:val="18"/>
        </w:rPr>
        <w:t>1157746407939</w:t>
      </w:r>
      <w:r w:rsidR="00307FFA">
        <w:rPr>
          <w:rFonts w:ascii="Arial" w:hAnsi="Arial" w:cs="Arial"/>
          <w:bCs/>
          <w:color w:val="333333"/>
          <w:sz w:val="18"/>
          <w:szCs w:val="18"/>
        </w:rPr>
        <w:t>)</w:t>
      </w:r>
      <w:r w:rsidR="00714E70">
        <w:rPr>
          <w:rFonts w:ascii="Arial" w:hAnsi="Arial" w:cs="Arial"/>
          <w:bCs/>
          <w:color w:val="333333"/>
          <w:sz w:val="18"/>
          <w:szCs w:val="18"/>
        </w:rPr>
        <w:t xml:space="preserve">, </w:t>
      </w:r>
      <w:r w:rsidR="00714E70" w:rsidRPr="00714E70">
        <w:rPr>
          <w:rFonts w:ascii="Arial" w:hAnsi="Arial" w:cs="Arial"/>
          <w:bCs/>
          <w:color w:val="333333"/>
          <w:sz w:val="18"/>
          <w:szCs w:val="18"/>
        </w:rPr>
        <w:t>АО "Тинькофф Банк"</w:t>
      </w:r>
      <w:r w:rsidR="00714E70" w:rsidRPr="00714E70">
        <w:rPr>
          <w:rFonts w:ascii="Arial" w:hAnsi="Arial" w:cs="Arial"/>
          <w:b/>
          <w:bCs/>
          <w:color w:val="333333"/>
          <w:sz w:val="18"/>
          <w:szCs w:val="18"/>
        </w:rPr>
        <w:t xml:space="preserve"> </w:t>
      </w:r>
      <w:r w:rsidR="00714E70">
        <w:rPr>
          <w:rFonts w:ascii="Arial" w:hAnsi="Arial" w:cs="Arial"/>
          <w:b/>
          <w:bCs/>
          <w:color w:val="333333"/>
          <w:sz w:val="18"/>
          <w:szCs w:val="18"/>
        </w:rPr>
        <w:t xml:space="preserve"> </w:t>
      </w:r>
      <w:r w:rsidR="00714E70" w:rsidRPr="00714E70">
        <w:rPr>
          <w:rFonts w:ascii="Arial" w:hAnsi="Arial" w:cs="Arial"/>
          <w:bCs/>
          <w:color w:val="333333"/>
          <w:sz w:val="18"/>
          <w:szCs w:val="18"/>
        </w:rPr>
        <w:t xml:space="preserve">(ИНН </w:t>
      </w:r>
      <w:r w:rsidR="00714E70" w:rsidRPr="00714E70">
        <w:rPr>
          <w:rFonts w:ascii="Arial" w:hAnsi="Arial" w:cs="Arial"/>
          <w:bCs/>
          <w:color w:val="333333"/>
          <w:sz w:val="18"/>
          <w:szCs w:val="18"/>
        </w:rPr>
        <w:t>7710140679</w:t>
      </w:r>
      <w:r w:rsidR="00714E70" w:rsidRPr="00714E70">
        <w:rPr>
          <w:rFonts w:ascii="Arial" w:hAnsi="Arial" w:cs="Arial"/>
          <w:bCs/>
          <w:color w:val="333333"/>
          <w:sz w:val="18"/>
          <w:szCs w:val="18"/>
        </w:rPr>
        <w:t xml:space="preserve">, ОГРН </w:t>
      </w:r>
      <w:r w:rsidR="00714E70" w:rsidRPr="00714E70">
        <w:rPr>
          <w:rFonts w:ascii="Arial" w:hAnsi="Arial" w:cs="Arial"/>
          <w:bCs/>
          <w:color w:val="333333"/>
          <w:sz w:val="18"/>
          <w:szCs w:val="18"/>
        </w:rPr>
        <w:t>1027739642281</w:t>
      </w:r>
      <w:r w:rsidR="00714E70" w:rsidRPr="00714E70">
        <w:rPr>
          <w:rFonts w:ascii="Arial" w:hAnsi="Arial" w:cs="Arial"/>
          <w:bCs/>
          <w:color w:val="333333"/>
          <w:sz w:val="18"/>
          <w:szCs w:val="18"/>
        </w:rPr>
        <w:t>).</w:t>
      </w:r>
    </w:p>
    <w:p w:rsidR="00307FFA" w:rsidRPr="00307FFA" w:rsidRDefault="00307FFA" w:rsidP="00307FFA">
      <w:pPr>
        <w:spacing w:before="150" w:after="150" w:line="360" w:lineRule="atLeast"/>
        <w:ind w:firstLine="708"/>
        <w:jc w:val="both"/>
        <w:rPr>
          <w:rFonts w:ascii="Arial" w:hAnsi="Arial" w:cs="Arial"/>
          <w:bCs/>
          <w:color w:val="333333"/>
          <w:sz w:val="18"/>
          <w:szCs w:val="18"/>
        </w:rPr>
      </w:pPr>
      <w:bookmarkStart w:id="3" w:name="_GoBack"/>
      <w:bookmarkEnd w:id="3"/>
    </w:p>
    <w:p w:rsidR="00412D2B" w:rsidRPr="00412D2B" w:rsidRDefault="00412D2B" w:rsidP="00412D2B">
      <w:pPr>
        <w:spacing w:before="150" w:after="150" w:line="360" w:lineRule="atLeast"/>
        <w:ind w:firstLine="708"/>
        <w:jc w:val="both"/>
        <w:rPr>
          <w:rFonts w:ascii="Arial" w:hAnsi="Arial" w:cs="Arial"/>
          <w:bCs/>
          <w:color w:val="333333"/>
          <w:sz w:val="18"/>
          <w:szCs w:val="18"/>
        </w:rPr>
      </w:pPr>
      <w:r>
        <w:rPr>
          <w:rFonts w:ascii="Arial" w:hAnsi="Arial" w:cs="Arial"/>
          <w:bCs/>
          <w:color w:val="333333"/>
          <w:sz w:val="18"/>
          <w:szCs w:val="18"/>
        </w:rPr>
        <w:t>.</w:t>
      </w:r>
    </w:p>
    <w:p w:rsidR="00EE7A81" w:rsidRPr="003850F1" w:rsidRDefault="00EE7A81" w:rsidP="00412D2B">
      <w:pPr>
        <w:spacing w:before="150" w:after="150" w:line="36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3850F1">
        <w:rPr>
          <w:rFonts w:ascii="Arial" w:hAnsi="Arial" w:cs="Arial"/>
          <w:sz w:val="18"/>
          <w:szCs w:val="18"/>
        </w:rPr>
        <w:t>В соответствии с ФЗ «О персональных данных» я согласен (-на) предоставить информацию, относящуюся к моей личности: фамилия, имя, отчество; год, месяц, день рождения; пол; данные паспорта гражданина Российской Федерации (серия, номер, дата выдачи, наименование органа, выдавшего документ); данные заграничного паспорта; фамилия и имя, как они указаны в заграничном паспорте; адрес места жительства; контактный телефон; электронный адрес;</w:t>
      </w:r>
      <w:r w:rsidR="00714E70">
        <w:rPr>
          <w:rFonts w:ascii="Arial" w:hAnsi="Arial" w:cs="Arial"/>
          <w:sz w:val="18"/>
          <w:szCs w:val="18"/>
        </w:rPr>
        <w:t xml:space="preserve"> серию и номер водительского удостоверения и регистрационные данные принадлежащего мне автомобиля,</w:t>
      </w:r>
      <w:r w:rsidRPr="003850F1">
        <w:rPr>
          <w:rFonts w:ascii="Arial" w:hAnsi="Arial" w:cs="Arial"/>
          <w:sz w:val="18"/>
          <w:szCs w:val="18"/>
        </w:rPr>
        <w:t xml:space="preserve"> иную информацию. В случае предоставления персональных данных трет</w:t>
      </w:r>
      <w:r w:rsidR="002B159A" w:rsidRPr="003850F1">
        <w:rPr>
          <w:rFonts w:ascii="Arial" w:hAnsi="Arial" w:cs="Arial"/>
          <w:sz w:val="18"/>
          <w:szCs w:val="18"/>
        </w:rPr>
        <w:t>ьих лиц, я подтверждаю, что мной</w:t>
      </w:r>
      <w:r w:rsidRPr="003850F1">
        <w:rPr>
          <w:rFonts w:ascii="Arial" w:hAnsi="Arial" w:cs="Arial"/>
          <w:sz w:val="18"/>
          <w:szCs w:val="18"/>
        </w:rPr>
        <w:t xml:space="preserve"> получено согласие третьих лиц, в интересах которых я действую, на обработку их персональных данных, в том числе: сбор, систематизацию, накопление, хранение, уточнение (обновление или изменение), использование, распространение (в том числе, трансграничная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</w:t>
      </w:r>
    </w:p>
    <w:p w:rsidR="00EE7A81" w:rsidRPr="003850F1" w:rsidRDefault="00EE7A81" w:rsidP="00E53D4F">
      <w:pPr>
        <w:spacing w:before="150" w:after="150" w:line="36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3850F1">
        <w:rPr>
          <w:rFonts w:ascii="Arial" w:hAnsi="Arial" w:cs="Arial"/>
          <w:sz w:val="18"/>
          <w:szCs w:val="18"/>
        </w:rPr>
        <w:t>Согласие на обработку</w:t>
      </w:r>
      <w:r w:rsidR="002B159A" w:rsidRPr="003850F1">
        <w:rPr>
          <w:rFonts w:ascii="Arial" w:hAnsi="Arial" w:cs="Arial"/>
          <w:sz w:val="18"/>
          <w:szCs w:val="18"/>
        </w:rPr>
        <w:t xml:space="preserve"> персональных данных дается мной</w:t>
      </w:r>
      <w:r w:rsidRPr="003850F1">
        <w:rPr>
          <w:rFonts w:ascii="Arial" w:hAnsi="Arial" w:cs="Arial"/>
          <w:sz w:val="18"/>
          <w:szCs w:val="18"/>
        </w:rPr>
        <w:t xml:space="preserve"> в целях получения услуг, реализуемых </w:t>
      </w:r>
      <w:r w:rsidR="004A31EE" w:rsidRPr="003850F1">
        <w:rPr>
          <w:rFonts w:ascii="Arial" w:hAnsi="Arial" w:cs="Arial"/>
          <w:sz w:val="18"/>
          <w:szCs w:val="18"/>
        </w:rPr>
        <w:t xml:space="preserve">на сайте </w:t>
      </w:r>
      <w:r w:rsidR="004A31EE" w:rsidRPr="003850F1">
        <w:rPr>
          <w:rFonts w:ascii="Arial" w:hAnsi="Arial" w:cs="Arial"/>
          <w:sz w:val="18"/>
          <w:szCs w:val="18"/>
          <w:u w:val="single"/>
          <w:lang w:val="en-US"/>
        </w:rPr>
        <w:t>instore</w:t>
      </w:r>
      <w:r w:rsidR="004A31EE" w:rsidRPr="003850F1">
        <w:rPr>
          <w:rFonts w:ascii="Arial" w:hAnsi="Arial" w:cs="Arial"/>
          <w:sz w:val="18"/>
          <w:szCs w:val="18"/>
          <w:u w:val="single"/>
        </w:rPr>
        <w:t>.</w:t>
      </w:r>
      <w:r w:rsidR="00714E70" w:rsidRPr="00714E70">
        <w:rPr>
          <w:rFonts w:ascii="Arial" w:hAnsi="Arial" w:cs="Arial"/>
          <w:sz w:val="18"/>
          <w:szCs w:val="18"/>
          <w:u w:val="single"/>
        </w:rPr>
        <w:t xml:space="preserve"> </w:t>
      </w:r>
      <w:r w:rsidR="00714E70" w:rsidRPr="00714E70">
        <w:rPr>
          <w:rFonts w:ascii="Arial" w:hAnsi="Arial" w:cs="Arial"/>
          <w:sz w:val="18"/>
          <w:szCs w:val="18"/>
          <w:u w:val="single"/>
          <w:lang w:val="en-US"/>
        </w:rPr>
        <w:t>market</w:t>
      </w:r>
      <w:r w:rsidRPr="003850F1">
        <w:rPr>
          <w:rFonts w:ascii="Arial" w:hAnsi="Arial" w:cs="Arial"/>
          <w:sz w:val="18"/>
          <w:szCs w:val="18"/>
        </w:rPr>
        <w:t>.</w:t>
      </w:r>
    </w:p>
    <w:p w:rsidR="00EE7A81" w:rsidRPr="003850F1" w:rsidRDefault="00EE7A81" w:rsidP="00ED282F">
      <w:pPr>
        <w:spacing w:before="150" w:after="150" w:line="36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3850F1">
        <w:rPr>
          <w:rFonts w:ascii="Arial" w:hAnsi="Arial" w:cs="Arial"/>
          <w:sz w:val="18"/>
          <w:szCs w:val="18"/>
        </w:rPr>
        <w:lastRenderedPageBreak/>
        <w:t xml:space="preserve">Я выражаю свое согласие на осуществление со всеми выше указанными персональными данными следующих действий: сбор, систематизация, накопление, хранение, уточнение (обновление или изменение), использование, распространение (в том числе, трансграничная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данных может осуществляться с использованием средств автоматизации, так и без их использования (при неавтоматической обработке). При обработке персональных данных </w:t>
      </w:r>
      <w:bookmarkStart w:id="4" w:name="_Hlk490231635"/>
      <w:r w:rsidR="004A31EE" w:rsidRPr="003850F1">
        <w:rPr>
          <w:rFonts w:ascii="Arial" w:hAnsi="Arial" w:cs="Arial"/>
          <w:sz w:val="18"/>
          <w:szCs w:val="18"/>
        </w:rPr>
        <w:t>ООО "СЛ Технологии"</w:t>
      </w:r>
      <w:r w:rsidRPr="003850F1">
        <w:rPr>
          <w:rFonts w:ascii="Arial" w:hAnsi="Arial" w:cs="Arial"/>
          <w:sz w:val="18"/>
          <w:szCs w:val="18"/>
        </w:rPr>
        <w:t xml:space="preserve"> </w:t>
      </w:r>
      <w:bookmarkEnd w:id="4"/>
      <w:r w:rsidRPr="003850F1">
        <w:rPr>
          <w:rFonts w:ascii="Arial" w:hAnsi="Arial" w:cs="Arial"/>
          <w:sz w:val="18"/>
          <w:szCs w:val="18"/>
        </w:rPr>
        <w:t>не ограничено в применении способов их обработки.</w:t>
      </w:r>
    </w:p>
    <w:p w:rsidR="00EE7A81" w:rsidRPr="003850F1" w:rsidRDefault="00EE7A81" w:rsidP="00E53D4F">
      <w:pPr>
        <w:spacing w:before="150" w:after="150" w:line="36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3850F1">
        <w:rPr>
          <w:rFonts w:ascii="Arial" w:hAnsi="Arial" w:cs="Arial"/>
          <w:sz w:val="18"/>
          <w:szCs w:val="18"/>
        </w:rPr>
        <w:t xml:space="preserve">Настоящим я признаю и подтверждаю, что </w:t>
      </w:r>
      <w:r w:rsidR="004A31EE" w:rsidRPr="003850F1">
        <w:rPr>
          <w:rFonts w:ascii="Arial" w:hAnsi="Arial" w:cs="Arial"/>
          <w:sz w:val="18"/>
          <w:szCs w:val="18"/>
        </w:rPr>
        <w:t>ООО "СЛ Технологии</w:t>
      </w:r>
      <w:r w:rsidR="0057091E" w:rsidRPr="003850F1">
        <w:rPr>
          <w:rFonts w:ascii="Arial" w:hAnsi="Arial" w:cs="Arial"/>
          <w:sz w:val="18"/>
          <w:szCs w:val="18"/>
        </w:rPr>
        <w:t>» вправе</w:t>
      </w:r>
      <w:r w:rsidRPr="003850F1">
        <w:rPr>
          <w:rFonts w:ascii="Arial" w:hAnsi="Arial" w:cs="Arial"/>
          <w:sz w:val="18"/>
          <w:szCs w:val="18"/>
        </w:rPr>
        <w:t xml:space="preserve"> предоставлять мои персональные данные для достижения указанных выше целей третьему лицу, в том числе и при привлечении третьих лиц к оказанию услуг в указанных целях. Такие третьи лица имеют право на обработку персональных данных на основании настоящего согласия.</w:t>
      </w:r>
    </w:p>
    <w:p w:rsidR="00EE7A81" w:rsidRPr="003850F1" w:rsidRDefault="00EE7A81" w:rsidP="00E53D4F">
      <w:pPr>
        <w:spacing w:before="150" w:after="150" w:line="360" w:lineRule="atLeast"/>
        <w:ind w:firstLine="708"/>
        <w:rPr>
          <w:rFonts w:ascii="Arial" w:hAnsi="Arial" w:cs="Arial"/>
          <w:sz w:val="18"/>
          <w:szCs w:val="18"/>
        </w:rPr>
      </w:pPr>
      <w:r w:rsidRPr="003850F1">
        <w:rPr>
          <w:rFonts w:ascii="Arial" w:hAnsi="Arial" w:cs="Arial"/>
          <w:sz w:val="18"/>
          <w:szCs w:val="18"/>
        </w:rPr>
        <w:t xml:space="preserve">Настоящее согласие на обработку персональных данных может быть отозвано мною посредством письменного уведомления </w:t>
      </w:r>
      <w:r w:rsidR="004A31EE" w:rsidRPr="003850F1">
        <w:rPr>
          <w:rFonts w:ascii="Arial" w:hAnsi="Arial" w:cs="Arial"/>
          <w:sz w:val="18"/>
          <w:szCs w:val="18"/>
        </w:rPr>
        <w:t>ООО "СЛ Технологии (123056, город Москва, улица Гашека, дом 7 строение 1)</w:t>
      </w:r>
      <w:r w:rsidRPr="003850F1">
        <w:rPr>
          <w:rFonts w:ascii="Arial" w:hAnsi="Arial" w:cs="Arial"/>
          <w:sz w:val="18"/>
          <w:szCs w:val="18"/>
        </w:rPr>
        <w:t>.</w:t>
      </w:r>
    </w:p>
    <w:p w:rsidR="00ED282F" w:rsidRPr="003850F1" w:rsidRDefault="00ED282F" w:rsidP="00ED282F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3850F1">
        <w:rPr>
          <w:rFonts w:ascii="Arial" w:hAnsi="Arial" w:cs="Arial"/>
          <w:sz w:val="18"/>
          <w:szCs w:val="18"/>
        </w:rPr>
        <w:t xml:space="preserve">            В случае отзыва субъектом персональных данных или его представителем согласия на обработку персональных данных ООО "СЛ Технологии"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</w:t>
      </w:r>
    </w:p>
    <w:p w:rsidR="00EE7A81" w:rsidRPr="003850F1" w:rsidRDefault="00EE7A81" w:rsidP="00ED282F">
      <w:pPr>
        <w:spacing w:before="150" w:after="150" w:line="360" w:lineRule="atLeast"/>
        <w:ind w:firstLine="708"/>
        <w:rPr>
          <w:rFonts w:ascii="Arial" w:hAnsi="Arial" w:cs="Arial"/>
          <w:sz w:val="18"/>
          <w:szCs w:val="18"/>
        </w:rPr>
      </w:pPr>
      <w:r w:rsidRPr="003850F1">
        <w:rPr>
          <w:rFonts w:ascii="Arial" w:hAnsi="Arial" w:cs="Arial"/>
          <w:sz w:val="18"/>
          <w:szCs w:val="18"/>
        </w:rPr>
        <w:t xml:space="preserve">Настоящим подтверждаю, что ознакомлен (а) с правами субъектов персональных данных, закрепленными в </w:t>
      </w:r>
      <w:r w:rsidR="00197E1A">
        <w:rPr>
          <w:rFonts w:ascii="Arial" w:hAnsi="Arial" w:cs="Arial"/>
          <w:sz w:val="18"/>
          <w:szCs w:val="18"/>
        </w:rPr>
        <w:t xml:space="preserve">ст. 14, ст.15, ст. 16, ст. 17 </w:t>
      </w:r>
      <w:r w:rsidRPr="003850F1">
        <w:rPr>
          <w:rFonts w:ascii="Arial" w:hAnsi="Arial" w:cs="Arial"/>
          <w:sz w:val="18"/>
          <w:szCs w:val="18"/>
        </w:rPr>
        <w:t>ФЗ «О персональных данных».</w:t>
      </w:r>
    </w:p>
    <w:p w:rsidR="00EE7A81" w:rsidRPr="003850F1" w:rsidRDefault="00EE7A81" w:rsidP="00E53D4F">
      <w:pPr>
        <w:spacing w:before="150" w:after="150" w:line="360" w:lineRule="atLeast"/>
        <w:ind w:firstLine="708"/>
        <w:rPr>
          <w:rFonts w:ascii="Arial" w:hAnsi="Arial" w:cs="Arial"/>
          <w:sz w:val="18"/>
          <w:szCs w:val="18"/>
        </w:rPr>
      </w:pPr>
      <w:r w:rsidRPr="003850F1">
        <w:rPr>
          <w:rFonts w:ascii="Arial" w:hAnsi="Arial" w:cs="Arial"/>
          <w:sz w:val="18"/>
          <w:szCs w:val="18"/>
        </w:rPr>
        <w:t>Я осознаю, что проставление знака «V» в поле и нажатие кнопки «согласен» означает мое письменное согласие с условиями, описанными заранее.</w:t>
      </w:r>
    </w:p>
    <w:p w:rsidR="00890A61" w:rsidRPr="003850F1" w:rsidRDefault="00890A61" w:rsidP="00766511">
      <w:pPr>
        <w:widowControl w:val="0"/>
        <w:spacing w:before="60" w:after="60"/>
        <w:rPr>
          <w:rFonts w:ascii="Arial" w:hAnsi="Arial" w:cs="Arial"/>
          <w:sz w:val="18"/>
          <w:szCs w:val="18"/>
        </w:rPr>
      </w:pPr>
    </w:p>
    <w:sectPr w:rsidR="00890A61" w:rsidRPr="003850F1" w:rsidSect="00915C33">
      <w:footerReference w:type="default" r:id="rId7"/>
      <w:pgSz w:w="11906" w:h="16838"/>
      <w:pgMar w:top="1560" w:right="849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DD6" w:rsidRDefault="00177DD6">
      <w:r>
        <w:separator/>
      </w:r>
    </w:p>
  </w:endnote>
  <w:endnote w:type="continuationSeparator" w:id="0">
    <w:p w:rsidR="00177DD6" w:rsidRDefault="0017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5BC" w:rsidRDefault="00E265BC" w:rsidP="00E0463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2D2B">
      <w:rPr>
        <w:rStyle w:val="a5"/>
        <w:noProof/>
      </w:rPr>
      <w:t>2</w:t>
    </w:r>
    <w:r>
      <w:rPr>
        <w:rStyle w:val="a5"/>
      </w:rPr>
      <w:fldChar w:fldCharType="end"/>
    </w:r>
  </w:p>
  <w:p w:rsidR="00E265BC" w:rsidRPr="00024460" w:rsidRDefault="00E265B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DD6" w:rsidRDefault="00177DD6">
      <w:r>
        <w:separator/>
      </w:r>
    </w:p>
  </w:footnote>
  <w:footnote w:type="continuationSeparator" w:id="0">
    <w:p w:rsidR="00177DD6" w:rsidRDefault="00177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1EC2"/>
    <w:multiLevelType w:val="multilevel"/>
    <w:tmpl w:val="CBA4F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3051876"/>
    <w:multiLevelType w:val="multilevel"/>
    <w:tmpl w:val="1C02E2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3157774"/>
    <w:multiLevelType w:val="multilevel"/>
    <w:tmpl w:val="1324B56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80F627F"/>
    <w:multiLevelType w:val="multilevel"/>
    <w:tmpl w:val="E7CADD8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cs="Times New Roman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cs="Times New Roman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cs="Times New Roman" w:hint="default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cs="Times New Roman" w:hint="default"/>
        <w:color w:val="auto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cs="Times New Roman" w:hint="default"/>
        <w:color w:val="auto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cs="Times New Roman" w:hint="default"/>
        <w:color w:val="auto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cs="Times New Roman" w:hint="default"/>
        <w:color w:val="auto"/>
        <w:sz w:val="24"/>
        <w:szCs w:val="24"/>
      </w:rPr>
    </w:lvl>
  </w:abstractNum>
  <w:abstractNum w:abstractNumId="4" w15:restartNumberingAfterBreak="0">
    <w:nsid w:val="0A917B3C"/>
    <w:multiLevelType w:val="multilevel"/>
    <w:tmpl w:val="0BDEA9C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C500DE3"/>
    <w:multiLevelType w:val="hybridMultilevel"/>
    <w:tmpl w:val="B96A9D86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438C5"/>
    <w:multiLevelType w:val="multilevel"/>
    <w:tmpl w:val="00983F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cs="Times New Roman" w:hint="default"/>
      </w:rPr>
    </w:lvl>
  </w:abstractNum>
  <w:abstractNum w:abstractNumId="7" w15:restartNumberingAfterBreak="0">
    <w:nsid w:val="10567582"/>
    <w:multiLevelType w:val="hybridMultilevel"/>
    <w:tmpl w:val="96D00FA6"/>
    <w:lvl w:ilvl="0" w:tplc="07B887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49D6F6C"/>
    <w:multiLevelType w:val="multilevel"/>
    <w:tmpl w:val="89C495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14B76C0D"/>
    <w:multiLevelType w:val="multilevel"/>
    <w:tmpl w:val="92DA30C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  <w:color w:val="000000"/>
      </w:rPr>
    </w:lvl>
  </w:abstractNum>
  <w:abstractNum w:abstractNumId="10" w15:restartNumberingAfterBreak="0">
    <w:nsid w:val="17293F0D"/>
    <w:multiLevelType w:val="multilevel"/>
    <w:tmpl w:val="0ECCE41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 w15:restartNumberingAfterBreak="0">
    <w:nsid w:val="18330A9E"/>
    <w:multiLevelType w:val="multilevel"/>
    <w:tmpl w:val="B9301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19E51114"/>
    <w:multiLevelType w:val="hybridMultilevel"/>
    <w:tmpl w:val="13DE90E6"/>
    <w:lvl w:ilvl="0" w:tplc="46E2B938">
      <w:start w:val="1"/>
      <w:numFmt w:val="lowerRoman"/>
      <w:lvlText w:val="(%1)"/>
      <w:lvlJc w:val="left"/>
      <w:pPr>
        <w:tabs>
          <w:tab w:val="num" w:pos="1488"/>
        </w:tabs>
        <w:ind w:left="1488" w:hanging="7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1C274518"/>
    <w:multiLevelType w:val="hybridMultilevel"/>
    <w:tmpl w:val="07CEBBE4"/>
    <w:lvl w:ilvl="0" w:tplc="FFFFFFFF">
      <w:start w:val="1"/>
      <w:numFmt w:val="bullet"/>
      <w:lvlText w:val=""/>
      <w:lvlJc w:val="left"/>
      <w:pPr>
        <w:tabs>
          <w:tab w:val="num" w:pos="387"/>
        </w:tabs>
        <w:ind w:left="387" w:hanging="387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145A4"/>
    <w:multiLevelType w:val="multilevel"/>
    <w:tmpl w:val="CCC2DD3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4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0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1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08" w:hanging="1800"/>
      </w:pPr>
      <w:rPr>
        <w:rFonts w:cs="Times New Roman" w:hint="default"/>
      </w:rPr>
    </w:lvl>
  </w:abstractNum>
  <w:abstractNum w:abstractNumId="15" w15:restartNumberingAfterBreak="0">
    <w:nsid w:val="21BE20D0"/>
    <w:multiLevelType w:val="hybridMultilevel"/>
    <w:tmpl w:val="FBBCE55C"/>
    <w:lvl w:ilvl="0" w:tplc="6EDA0188">
      <w:start w:val="1"/>
      <w:numFmt w:val="lowerRoman"/>
      <w:lvlText w:val="(%1)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3B20FB5"/>
    <w:multiLevelType w:val="multilevel"/>
    <w:tmpl w:val="7BA86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8A33CB2"/>
    <w:multiLevelType w:val="multilevel"/>
    <w:tmpl w:val="90FA4B0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8" w15:restartNumberingAfterBreak="0">
    <w:nsid w:val="29637CF1"/>
    <w:multiLevelType w:val="multilevel"/>
    <w:tmpl w:val="8F401E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858"/>
        </w:tabs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9DE6623"/>
    <w:multiLevelType w:val="multilevel"/>
    <w:tmpl w:val="44B8CFE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0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1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792" w:hanging="1800"/>
      </w:pPr>
      <w:rPr>
        <w:rFonts w:cs="Times New Roman" w:hint="default"/>
      </w:rPr>
    </w:lvl>
  </w:abstractNum>
  <w:abstractNum w:abstractNumId="20" w15:restartNumberingAfterBreak="0">
    <w:nsid w:val="2BBA459C"/>
    <w:multiLevelType w:val="multilevel"/>
    <w:tmpl w:val="2D42B5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DFB4063"/>
    <w:multiLevelType w:val="hybridMultilevel"/>
    <w:tmpl w:val="CFFEC7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FE94A11"/>
    <w:multiLevelType w:val="multilevel"/>
    <w:tmpl w:val="258A7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3" w15:restartNumberingAfterBreak="0">
    <w:nsid w:val="30B5426B"/>
    <w:multiLevelType w:val="multilevel"/>
    <w:tmpl w:val="7460F2A0"/>
    <w:lvl w:ilvl="0">
      <w:start w:val="5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12" w:hanging="504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4" w15:restartNumberingAfterBreak="0">
    <w:nsid w:val="33A218CA"/>
    <w:multiLevelType w:val="multilevel"/>
    <w:tmpl w:val="8F401E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360633E2"/>
    <w:multiLevelType w:val="multilevel"/>
    <w:tmpl w:val="B9301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38140384"/>
    <w:multiLevelType w:val="multilevel"/>
    <w:tmpl w:val="9B9066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38210048"/>
    <w:multiLevelType w:val="multilevel"/>
    <w:tmpl w:val="62E2E7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3E3F468A"/>
    <w:multiLevelType w:val="multilevel"/>
    <w:tmpl w:val="5B842C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48011C3C"/>
    <w:multiLevelType w:val="hybridMultilevel"/>
    <w:tmpl w:val="91D655B2"/>
    <w:lvl w:ilvl="0" w:tplc="07B88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0C0FA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A2A4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4ECDC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62A6E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CF407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EC861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6DE8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8ABE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48C6242F"/>
    <w:multiLevelType w:val="multilevel"/>
    <w:tmpl w:val="1C02E2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492E25AD"/>
    <w:multiLevelType w:val="multilevel"/>
    <w:tmpl w:val="7570D7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32" w15:restartNumberingAfterBreak="0">
    <w:nsid w:val="49C25FA5"/>
    <w:multiLevelType w:val="hybridMultilevel"/>
    <w:tmpl w:val="F0C0BE5E"/>
    <w:lvl w:ilvl="0" w:tplc="041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4DB57142"/>
    <w:multiLevelType w:val="hybridMultilevel"/>
    <w:tmpl w:val="65087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F6D48D6"/>
    <w:multiLevelType w:val="multilevel"/>
    <w:tmpl w:val="87401A9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cs="Times New Roman" w:hint="default"/>
      </w:rPr>
    </w:lvl>
  </w:abstractNum>
  <w:abstractNum w:abstractNumId="35" w15:restartNumberingAfterBreak="0">
    <w:nsid w:val="51057549"/>
    <w:multiLevelType w:val="multilevel"/>
    <w:tmpl w:val="87401A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cs="Times New Roman" w:hint="default"/>
      </w:rPr>
    </w:lvl>
  </w:abstractNum>
  <w:abstractNum w:abstractNumId="36" w15:restartNumberingAfterBreak="0">
    <w:nsid w:val="53A822D9"/>
    <w:multiLevelType w:val="multilevel"/>
    <w:tmpl w:val="9B1E4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2714F2"/>
    <w:multiLevelType w:val="multilevel"/>
    <w:tmpl w:val="9B906686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934"/>
        </w:tabs>
        <w:ind w:left="9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  <w:rPr>
        <w:rFonts w:cs="Times New Roman" w:hint="default"/>
      </w:rPr>
    </w:lvl>
    <w:lvl w:ilvl="3"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cs="Times New Roman" w:hint="default"/>
      </w:rPr>
    </w:lvl>
    <w:lvl w:ilvl="4"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cs="Times New Roman" w:hint="default"/>
      </w:rPr>
    </w:lvl>
    <w:lvl w:ilvl="5"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cs="Times New Roman" w:hint="default"/>
      </w:rPr>
    </w:lvl>
    <w:lvl w:ilvl="6"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cs="Times New Roman" w:hint="default"/>
      </w:rPr>
    </w:lvl>
    <w:lvl w:ilvl="7"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cs="Times New Roman" w:hint="default"/>
      </w:rPr>
    </w:lvl>
    <w:lvl w:ilvl="8"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cs="Times New Roman" w:hint="default"/>
      </w:rPr>
    </w:lvl>
  </w:abstractNum>
  <w:abstractNum w:abstractNumId="38" w15:restartNumberingAfterBreak="0">
    <w:nsid w:val="5DA72C80"/>
    <w:multiLevelType w:val="multilevel"/>
    <w:tmpl w:val="DD5458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5F12749A"/>
    <w:multiLevelType w:val="multilevel"/>
    <w:tmpl w:val="1C02E2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671B3997"/>
    <w:multiLevelType w:val="multilevel"/>
    <w:tmpl w:val="A25E68BE"/>
    <w:lvl w:ilvl="0">
      <w:start w:val="4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10" w:hanging="504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3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3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8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48" w:hanging="1800"/>
      </w:pPr>
      <w:rPr>
        <w:rFonts w:cs="Times New Roman" w:hint="default"/>
      </w:rPr>
    </w:lvl>
  </w:abstractNum>
  <w:abstractNum w:abstractNumId="41" w15:restartNumberingAfterBreak="0">
    <w:nsid w:val="67796ABC"/>
    <w:multiLevelType w:val="multilevel"/>
    <w:tmpl w:val="2D42B5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69703B23"/>
    <w:multiLevelType w:val="multilevel"/>
    <w:tmpl w:val="9B9066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6B7533CA"/>
    <w:multiLevelType w:val="hybridMultilevel"/>
    <w:tmpl w:val="FF563E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0292B5B"/>
    <w:multiLevelType w:val="multilevel"/>
    <w:tmpl w:val="2D42B5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74691EBC"/>
    <w:multiLevelType w:val="hybridMultilevel"/>
    <w:tmpl w:val="118A483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9"/>
  </w:num>
  <w:num w:numId="4">
    <w:abstractNumId w:val="22"/>
  </w:num>
  <w:num w:numId="5">
    <w:abstractNumId w:val="43"/>
  </w:num>
  <w:num w:numId="6">
    <w:abstractNumId w:val="7"/>
  </w:num>
  <w:num w:numId="7">
    <w:abstractNumId w:val="0"/>
  </w:num>
  <w:num w:numId="8">
    <w:abstractNumId w:val="16"/>
  </w:num>
  <w:num w:numId="9">
    <w:abstractNumId w:val="25"/>
  </w:num>
  <w:num w:numId="10">
    <w:abstractNumId w:val="11"/>
  </w:num>
  <w:num w:numId="11">
    <w:abstractNumId w:val="1"/>
  </w:num>
  <w:num w:numId="12">
    <w:abstractNumId w:val="30"/>
  </w:num>
  <w:num w:numId="13">
    <w:abstractNumId w:val="37"/>
  </w:num>
  <w:num w:numId="14">
    <w:abstractNumId w:val="26"/>
  </w:num>
  <w:num w:numId="15">
    <w:abstractNumId w:val="42"/>
  </w:num>
  <w:num w:numId="16">
    <w:abstractNumId w:val="44"/>
  </w:num>
  <w:num w:numId="17">
    <w:abstractNumId w:val="28"/>
  </w:num>
  <w:num w:numId="18">
    <w:abstractNumId w:val="12"/>
  </w:num>
  <w:num w:numId="19">
    <w:abstractNumId w:val="15"/>
  </w:num>
  <w:num w:numId="20">
    <w:abstractNumId w:val="2"/>
  </w:num>
  <w:num w:numId="21">
    <w:abstractNumId w:val="41"/>
  </w:num>
  <w:num w:numId="22">
    <w:abstractNumId w:val="20"/>
  </w:num>
  <w:num w:numId="23">
    <w:abstractNumId w:val="18"/>
  </w:num>
  <w:num w:numId="24">
    <w:abstractNumId w:val="24"/>
  </w:num>
  <w:num w:numId="25">
    <w:abstractNumId w:val="27"/>
  </w:num>
  <w:num w:numId="26">
    <w:abstractNumId w:val="45"/>
  </w:num>
  <w:num w:numId="27">
    <w:abstractNumId w:val="21"/>
  </w:num>
  <w:num w:numId="28">
    <w:abstractNumId w:val="17"/>
  </w:num>
  <w:num w:numId="29">
    <w:abstractNumId w:val="10"/>
  </w:num>
  <w:num w:numId="30">
    <w:abstractNumId w:val="38"/>
  </w:num>
  <w:num w:numId="31">
    <w:abstractNumId w:val="13"/>
  </w:num>
  <w:num w:numId="32">
    <w:abstractNumId w:val="32"/>
  </w:num>
  <w:num w:numId="33">
    <w:abstractNumId w:val="35"/>
  </w:num>
  <w:num w:numId="34">
    <w:abstractNumId w:val="23"/>
  </w:num>
  <w:num w:numId="35">
    <w:abstractNumId w:val="34"/>
  </w:num>
  <w:num w:numId="36">
    <w:abstractNumId w:val="40"/>
  </w:num>
  <w:num w:numId="37">
    <w:abstractNumId w:val="19"/>
  </w:num>
  <w:num w:numId="38">
    <w:abstractNumId w:val="14"/>
  </w:num>
  <w:num w:numId="39">
    <w:abstractNumId w:val="9"/>
  </w:num>
  <w:num w:numId="40">
    <w:abstractNumId w:val="3"/>
  </w:num>
  <w:num w:numId="41">
    <w:abstractNumId w:val="39"/>
  </w:num>
  <w:num w:numId="42">
    <w:abstractNumId w:val="8"/>
  </w:num>
  <w:num w:numId="43">
    <w:abstractNumId w:val="4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082"/>
    <w:rsid w:val="000010EA"/>
    <w:rsid w:val="00011F09"/>
    <w:rsid w:val="000140DF"/>
    <w:rsid w:val="00014BC0"/>
    <w:rsid w:val="00016E8A"/>
    <w:rsid w:val="000218EF"/>
    <w:rsid w:val="00022FE1"/>
    <w:rsid w:val="00024460"/>
    <w:rsid w:val="00037FA7"/>
    <w:rsid w:val="00040920"/>
    <w:rsid w:val="000409D9"/>
    <w:rsid w:val="00042D9B"/>
    <w:rsid w:val="00046126"/>
    <w:rsid w:val="000474A2"/>
    <w:rsid w:val="00063A8D"/>
    <w:rsid w:val="000670E2"/>
    <w:rsid w:val="0008001E"/>
    <w:rsid w:val="0008443F"/>
    <w:rsid w:val="00087623"/>
    <w:rsid w:val="000A10FA"/>
    <w:rsid w:val="000A2C65"/>
    <w:rsid w:val="000B3410"/>
    <w:rsid w:val="000C1BD8"/>
    <w:rsid w:val="000C7B96"/>
    <w:rsid w:val="000D28C4"/>
    <w:rsid w:val="000D3D65"/>
    <w:rsid w:val="000E0314"/>
    <w:rsid w:val="000E0CF8"/>
    <w:rsid w:val="000E35A3"/>
    <w:rsid w:val="000F06F0"/>
    <w:rsid w:val="000F2EA6"/>
    <w:rsid w:val="000F596D"/>
    <w:rsid w:val="00102BA2"/>
    <w:rsid w:val="001031D6"/>
    <w:rsid w:val="00107FF0"/>
    <w:rsid w:val="00110F21"/>
    <w:rsid w:val="00111AC1"/>
    <w:rsid w:val="00114125"/>
    <w:rsid w:val="00132578"/>
    <w:rsid w:val="00133E25"/>
    <w:rsid w:val="001341CB"/>
    <w:rsid w:val="001518A9"/>
    <w:rsid w:val="00152629"/>
    <w:rsid w:val="001662B9"/>
    <w:rsid w:val="001668A8"/>
    <w:rsid w:val="0017101D"/>
    <w:rsid w:val="00177DD6"/>
    <w:rsid w:val="0018618E"/>
    <w:rsid w:val="00186726"/>
    <w:rsid w:val="0019365B"/>
    <w:rsid w:val="00197397"/>
    <w:rsid w:val="00197E1A"/>
    <w:rsid w:val="00197EB8"/>
    <w:rsid w:val="001A3505"/>
    <w:rsid w:val="001A6C7A"/>
    <w:rsid w:val="001B1643"/>
    <w:rsid w:val="001B2AEB"/>
    <w:rsid w:val="001B59C7"/>
    <w:rsid w:val="001C4DC2"/>
    <w:rsid w:val="001D209B"/>
    <w:rsid w:val="001D296B"/>
    <w:rsid w:val="001E1191"/>
    <w:rsid w:val="001E1811"/>
    <w:rsid w:val="001E59A8"/>
    <w:rsid w:val="001E5B1B"/>
    <w:rsid w:val="001F135B"/>
    <w:rsid w:val="001F2E70"/>
    <w:rsid w:val="001F549E"/>
    <w:rsid w:val="001F6BB0"/>
    <w:rsid w:val="0020039B"/>
    <w:rsid w:val="002110FD"/>
    <w:rsid w:val="002215D3"/>
    <w:rsid w:val="00221DB9"/>
    <w:rsid w:val="00224BAB"/>
    <w:rsid w:val="0023323A"/>
    <w:rsid w:val="0023377A"/>
    <w:rsid w:val="00233A9B"/>
    <w:rsid w:val="00235F5E"/>
    <w:rsid w:val="0025630F"/>
    <w:rsid w:val="002569AC"/>
    <w:rsid w:val="002627F2"/>
    <w:rsid w:val="0026715C"/>
    <w:rsid w:val="002732D6"/>
    <w:rsid w:val="00273495"/>
    <w:rsid w:val="00274478"/>
    <w:rsid w:val="002746FF"/>
    <w:rsid w:val="00275E2E"/>
    <w:rsid w:val="00283ADB"/>
    <w:rsid w:val="00283FB5"/>
    <w:rsid w:val="00287B86"/>
    <w:rsid w:val="0029144B"/>
    <w:rsid w:val="00293EE7"/>
    <w:rsid w:val="002A06E5"/>
    <w:rsid w:val="002B159A"/>
    <w:rsid w:val="002B1D14"/>
    <w:rsid w:val="002B2D6E"/>
    <w:rsid w:val="002B2F62"/>
    <w:rsid w:val="002B33A1"/>
    <w:rsid w:val="002D410D"/>
    <w:rsid w:val="002E140A"/>
    <w:rsid w:val="002E2B7A"/>
    <w:rsid w:val="002F0410"/>
    <w:rsid w:val="002F27A7"/>
    <w:rsid w:val="002F3D08"/>
    <w:rsid w:val="002F5467"/>
    <w:rsid w:val="002F5BE0"/>
    <w:rsid w:val="002F5F7F"/>
    <w:rsid w:val="00305018"/>
    <w:rsid w:val="00307FFA"/>
    <w:rsid w:val="003125FC"/>
    <w:rsid w:val="0031425B"/>
    <w:rsid w:val="00314B1B"/>
    <w:rsid w:val="00316009"/>
    <w:rsid w:val="00321C73"/>
    <w:rsid w:val="00323248"/>
    <w:rsid w:val="00330C0D"/>
    <w:rsid w:val="00331009"/>
    <w:rsid w:val="003344B6"/>
    <w:rsid w:val="00343C93"/>
    <w:rsid w:val="00347FD9"/>
    <w:rsid w:val="00352FAB"/>
    <w:rsid w:val="00355C2F"/>
    <w:rsid w:val="0036035E"/>
    <w:rsid w:val="003639E0"/>
    <w:rsid w:val="003678A8"/>
    <w:rsid w:val="00370DA3"/>
    <w:rsid w:val="003745FD"/>
    <w:rsid w:val="00383226"/>
    <w:rsid w:val="003850F1"/>
    <w:rsid w:val="00386077"/>
    <w:rsid w:val="00386996"/>
    <w:rsid w:val="003A0011"/>
    <w:rsid w:val="003A59E0"/>
    <w:rsid w:val="003B4C7D"/>
    <w:rsid w:val="003B5BFD"/>
    <w:rsid w:val="003C15F9"/>
    <w:rsid w:val="003C38F6"/>
    <w:rsid w:val="003C5C7F"/>
    <w:rsid w:val="003E222E"/>
    <w:rsid w:val="003E2FC4"/>
    <w:rsid w:val="003E32C9"/>
    <w:rsid w:val="003F0DF6"/>
    <w:rsid w:val="003F12B0"/>
    <w:rsid w:val="003F4A7B"/>
    <w:rsid w:val="003F5914"/>
    <w:rsid w:val="003F5D26"/>
    <w:rsid w:val="003F5F5A"/>
    <w:rsid w:val="0040256E"/>
    <w:rsid w:val="00404126"/>
    <w:rsid w:val="00407A3E"/>
    <w:rsid w:val="00412D2B"/>
    <w:rsid w:val="00412E26"/>
    <w:rsid w:val="004156B0"/>
    <w:rsid w:val="00415F50"/>
    <w:rsid w:val="004241C8"/>
    <w:rsid w:val="004251CC"/>
    <w:rsid w:val="004308B4"/>
    <w:rsid w:val="00434BA0"/>
    <w:rsid w:val="004432D8"/>
    <w:rsid w:val="00443705"/>
    <w:rsid w:val="00446FEF"/>
    <w:rsid w:val="00454B60"/>
    <w:rsid w:val="004604E8"/>
    <w:rsid w:val="00460A29"/>
    <w:rsid w:val="00466102"/>
    <w:rsid w:val="00476979"/>
    <w:rsid w:val="0048697C"/>
    <w:rsid w:val="00491F7F"/>
    <w:rsid w:val="004A31EE"/>
    <w:rsid w:val="004A3653"/>
    <w:rsid w:val="004A4E8C"/>
    <w:rsid w:val="004A531E"/>
    <w:rsid w:val="004B4B9E"/>
    <w:rsid w:val="004B5ACD"/>
    <w:rsid w:val="004B6540"/>
    <w:rsid w:val="004C3C0F"/>
    <w:rsid w:val="004C7FC0"/>
    <w:rsid w:val="004D1DE7"/>
    <w:rsid w:val="004D41B0"/>
    <w:rsid w:val="004D4E11"/>
    <w:rsid w:val="004D79A9"/>
    <w:rsid w:val="004E59D0"/>
    <w:rsid w:val="004F011E"/>
    <w:rsid w:val="004F3BF4"/>
    <w:rsid w:val="004F74B9"/>
    <w:rsid w:val="004F7930"/>
    <w:rsid w:val="00502AF3"/>
    <w:rsid w:val="005060C7"/>
    <w:rsid w:val="00512441"/>
    <w:rsid w:val="005172DE"/>
    <w:rsid w:val="00520254"/>
    <w:rsid w:val="005340F9"/>
    <w:rsid w:val="00534662"/>
    <w:rsid w:val="005353F3"/>
    <w:rsid w:val="00535D59"/>
    <w:rsid w:val="00542205"/>
    <w:rsid w:val="005479B4"/>
    <w:rsid w:val="00547FCD"/>
    <w:rsid w:val="00553103"/>
    <w:rsid w:val="0055427D"/>
    <w:rsid w:val="0055432D"/>
    <w:rsid w:val="00556FEF"/>
    <w:rsid w:val="00560A29"/>
    <w:rsid w:val="00563690"/>
    <w:rsid w:val="0057091E"/>
    <w:rsid w:val="0057358E"/>
    <w:rsid w:val="00573BE5"/>
    <w:rsid w:val="0057503D"/>
    <w:rsid w:val="00580123"/>
    <w:rsid w:val="0058532D"/>
    <w:rsid w:val="00596616"/>
    <w:rsid w:val="005A2474"/>
    <w:rsid w:val="005C2356"/>
    <w:rsid w:val="005C5EE3"/>
    <w:rsid w:val="005D0163"/>
    <w:rsid w:val="005D3E1B"/>
    <w:rsid w:val="005D6406"/>
    <w:rsid w:val="005F1F4C"/>
    <w:rsid w:val="005F4993"/>
    <w:rsid w:val="00604BB7"/>
    <w:rsid w:val="00612127"/>
    <w:rsid w:val="00612179"/>
    <w:rsid w:val="00630086"/>
    <w:rsid w:val="0063013D"/>
    <w:rsid w:val="00631215"/>
    <w:rsid w:val="00642A83"/>
    <w:rsid w:val="00644424"/>
    <w:rsid w:val="00644D4A"/>
    <w:rsid w:val="006521FB"/>
    <w:rsid w:val="00656465"/>
    <w:rsid w:val="006608C8"/>
    <w:rsid w:val="006629B5"/>
    <w:rsid w:val="00665EDA"/>
    <w:rsid w:val="00670A18"/>
    <w:rsid w:val="0068068C"/>
    <w:rsid w:val="00686E97"/>
    <w:rsid w:val="0068739E"/>
    <w:rsid w:val="00690BFA"/>
    <w:rsid w:val="0069678E"/>
    <w:rsid w:val="006A231D"/>
    <w:rsid w:val="006A30F8"/>
    <w:rsid w:val="006C2B46"/>
    <w:rsid w:val="006C3A6E"/>
    <w:rsid w:val="006C58C7"/>
    <w:rsid w:val="006C5B25"/>
    <w:rsid w:val="006C5B6D"/>
    <w:rsid w:val="006D2370"/>
    <w:rsid w:val="006D5506"/>
    <w:rsid w:val="006D6C19"/>
    <w:rsid w:val="006F7812"/>
    <w:rsid w:val="00700D7D"/>
    <w:rsid w:val="00714E70"/>
    <w:rsid w:val="00715838"/>
    <w:rsid w:val="00717260"/>
    <w:rsid w:val="00721082"/>
    <w:rsid w:val="00721996"/>
    <w:rsid w:val="007225A0"/>
    <w:rsid w:val="00723188"/>
    <w:rsid w:val="007237BB"/>
    <w:rsid w:val="00725312"/>
    <w:rsid w:val="00731AAA"/>
    <w:rsid w:val="00735885"/>
    <w:rsid w:val="00736658"/>
    <w:rsid w:val="0074302D"/>
    <w:rsid w:val="00747526"/>
    <w:rsid w:val="00752601"/>
    <w:rsid w:val="00752F5B"/>
    <w:rsid w:val="00762265"/>
    <w:rsid w:val="00765410"/>
    <w:rsid w:val="00766296"/>
    <w:rsid w:val="00766511"/>
    <w:rsid w:val="007736A1"/>
    <w:rsid w:val="007759EC"/>
    <w:rsid w:val="00786D3F"/>
    <w:rsid w:val="0078749F"/>
    <w:rsid w:val="00794321"/>
    <w:rsid w:val="00797D4F"/>
    <w:rsid w:val="007A27CB"/>
    <w:rsid w:val="007B1CE4"/>
    <w:rsid w:val="007B5021"/>
    <w:rsid w:val="007B5435"/>
    <w:rsid w:val="007B6F22"/>
    <w:rsid w:val="007C5919"/>
    <w:rsid w:val="007D4AA0"/>
    <w:rsid w:val="007F0E91"/>
    <w:rsid w:val="007F5D00"/>
    <w:rsid w:val="007F5F8D"/>
    <w:rsid w:val="00802810"/>
    <w:rsid w:val="008042D6"/>
    <w:rsid w:val="00806608"/>
    <w:rsid w:val="00807F21"/>
    <w:rsid w:val="00811B17"/>
    <w:rsid w:val="008153CA"/>
    <w:rsid w:val="008176F5"/>
    <w:rsid w:val="008232C7"/>
    <w:rsid w:val="008247EE"/>
    <w:rsid w:val="00826391"/>
    <w:rsid w:val="008305F0"/>
    <w:rsid w:val="00835DE9"/>
    <w:rsid w:val="00842C4C"/>
    <w:rsid w:val="0084430E"/>
    <w:rsid w:val="00846987"/>
    <w:rsid w:val="00851115"/>
    <w:rsid w:val="00854AB7"/>
    <w:rsid w:val="00864A0A"/>
    <w:rsid w:val="00864D8D"/>
    <w:rsid w:val="00875166"/>
    <w:rsid w:val="00890A61"/>
    <w:rsid w:val="008929EA"/>
    <w:rsid w:val="008973A3"/>
    <w:rsid w:val="008A6C65"/>
    <w:rsid w:val="008B470A"/>
    <w:rsid w:val="008B5952"/>
    <w:rsid w:val="008C317C"/>
    <w:rsid w:val="008C4BB1"/>
    <w:rsid w:val="008E6728"/>
    <w:rsid w:val="008F026C"/>
    <w:rsid w:val="00901168"/>
    <w:rsid w:val="00903237"/>
    <w:rsid w:val="0090617E"/>
    <w:rsid w:val="009121E5"/>
    <w:rsid w:val="0091340F"/>
    <w:rsid w:val="00915C33"/>
    <w:rsid w:val="00916342"/>
    <w:rsid w:val="00920483"/>
    <w:rsid w:val="0092523F"/>
    <w:rsid w:val="0092567F"/>
    <w:rsid w:val="00930A30"/>
    <w:rsid w:val="009322E4"/>
    <w:rsid w:val="00935AC0"/>
    <w:rsid w:val="00940FB5"/>
    <w:rsid w:val="0094218E"/>
    <w:rsid w:val="00943367"/>
    <w:rsid w:val="00943B0B"/>
    <w:rsid w:val="00943D1A"/>
    <w:rsid w:val="00957A6E"/>
    <w:rsid w:val="00962161"/>
    <w:rsid w:val="00971A13"/>
    <w:rsid w:val="009850B6"/>
    <w:rsid w:val="0098532D"/>
    <w:rsid w:val="00987F14"/>
    <w:rsid w:val="00991FA3"/>
    <w:rsid w:val="009945E4"/>
    <w:rsid w:val="009A1B77"/>
    <w:rsid w:val="009A6570"/>
    <w:rsid w:val="009B5B9D"/>
    <w:rsid w:val="009B6B69"/>
    <w:rsid w:val="009B6BCC"/>
    <w:rsid w:val="009D0002"/>
    <w:rsid w:val="009D2FFA"/>
    <w:rsid w:val="009E1DE4"/>
    <w:rsid w:val="009E25C2"/>
    <w:rsid w:val="009E2956"/>
    <w:rsid w:val="009E4F33"/>
    <w:rsid w:val="009F6085"/>
    <w:rsid w:val="00A02429"/>
    <w:rsid w:val="00A11F01"/>
    <w:rsid w:val="00A13946"/>
    <w:rsid w:val="00A139DC"/>
    <w:rsid w:val="00A160EA"/>
    <w:rsid w:val="00A25394"/>
    <w:rsid w:val="00A27B89"/>
    <w:rsid w:val="00A323D3"/>
    <w:rsid w:val="00A50B97"/>
    <w:rsid w:val="00A522C8"/>
    <w:rsid w:val="00A54CAF"/>
    <w:rsid w:val="00A56367"/>
    <w:rsid w:val="00A5647E"/>
    <w:rsid w:val="00A62461"/>
    <w:rsid w:val="00A62CCE"/>
    <w:rsid w:val="00A700C2"/>
    <w:rsid w:val="00A71286"/>
    <w:rsid w:val="00A71DC1"/>
    <w:rsid w:val="00A721EC"/>
    <w:rsid w:val="00A73088"/>
    <w:rsid w:val="00A73781"/>
    <w:rsid w:val="00A92272"/>
    <w:rsid w:val="00AA2E56"/>
    <w:rsid w:val="00AB13AC"/>
    <w:rsid w:val="00AB4DA1"/>
    <w:rsid w:val="00AB730E"/>
    <w:rsid w:val="00AC4358"/>
    <w:rsid w:val="00AC72C6"/>
    <w:rsid w:val="00AD1BC7"/>
    <w:rsid w:val="00AD395F"/>
    <w:rsid w:val="00AD6894"/>
    <w:rsid w:val="00AE102B"/>
    <w:rsid w:val="00AF1504"/>
    <w:rsid w:val="00AF395A"/>
    <w:rsid w:val="00AF6ECB"/>
    <w:rsid w:val="00B00A85"/>
    <w:rsid w:val="00B03657"/>
    <w:rsid w:val="00B064FB"/>
    <w:rsid w:val="00B11AFF"/>
    <w:rsid w:val="00B11F70"/>
    <w:rsid w:val="00B124F6"/>
    <w:rsid w:val="00B12965"/>
    <w:rsid w:val="00B152CE"/>
    <w:rsid w:val="00B27BF4"/>
    <w:rsid w:val="00B367EF"/>
    <w:rsid w:val="00B372C4"/>
    <w:rsid w:val="00B373F7"/>
    <w:rsid w:val="00B3744F"/>
    <w:rsid w:val="00B46C16"/>
    <w:rsid w:val="00B50563"/>
    <w:rsid w:val="00B50E1A"/>
    <w:rsid w:val="00B54980"/>
    <w:rsid w:val="00B54F42"/>
    <w:rsid w:val="00B56E50"/>
    <w:rsid w:val="00B576C1"/>
    <w:rsid w:val="00B739AB"/>
    <w:rsid w:val="00B81B79"/>
    <w:rsid w:val="00B97390"/>
    <w:rsid w:val="00BA340A"/>
    <w:rsid w:val="00BA37C4"/>
    <w:rsid w:val="00BB07C0"/>
    <w:rsid w:val="00BB2AD9"/>
    <w:rsid w:val="00BC4477"/>
    <w:rsid w:val="00BC5F4A"/>
    <w:rsid w:val="00BD2F9F"/>
    <w:rsid w:val="00BD3C04"/>
    <w:rsid w:val="00BD3EDF"/>
    <w:rsid w:val="00BD57A4"/>
    <w:rsid w:val="00BE6365"/>
    <w:rsid w:val="00BE720E"/>
    <w:rsid w:val="00C03467"/>
    <w:rsid w:val="00C03E46"/>
    <w:rsid w:val="00C06FFB"/>
    <w:rsid w:val="00C07A72"/>
    <w:rsid w:val="00C1215D"/>
    <w:rsid w:val="00C144C9"/>
    <w:rsid w:val="00C157B2"/>
    <w:rsid w:val="00C17C63"/>
    <w:rsid w:val="00C3206E"/>
    <w:rsid w:val="00C52362"/>
    <w:rsid w:val="00C5441F"/>
    <w:rsid w:val="00C621AC"/>
    <w:rsid w:val="00C66D91"/>
    <w:rsid w:val="00C724E7"/>
    <w:rsid w:val="00C81F8D"/>
    <w:rsid w:val="00C842E3"/>
    <w:rsid w:val="00C84C4C"/>
    <w:rsid w:val="00C84F89"/>
    <w:rsid w:val="00C96AAC"/>
    <w:rsid w:val="00CA0D63"/>
    <w:rsid w:val="00CA56C0"/>
    <w:rsid w:val="00CB1DC8"/>
    <w:rsid w:val="00CB4641"/>
    <w:rsid w:val="00CB53F2"/>
    <w:rsid w:val="00CB7C3B"/>
    <w:rsid w:val="00CB7C6E"/>
    <w:rsid w:val="00CC160E"/>
    <w:rsid w:val="00CC30EA"/>
    <w:rsid w:val="00CC394A"/>
    <w:rsid w:val="00CC69FA"/>
    <w:rsid w:val="00CD057B"/>
    <w:rsid w:val="00CD28D6"/>
    <w:rsid w:val="00CD57F2"/>
    <w:rsid w:val="00CE00C8"/>
    <w:rsid w:val="00CF2239"/>
    <w:rsid w:val="00CF2F32"/>
    <w:rsid w:val="00CF539B"/>
    <w:rsid w:val="00D00AF4"/>
    <w:rsid w:val="00D041C2"/>
    <w:rsid w:val="00D10E6F"/>
    <w:rsid w:val="00D15884"/>
    <w:rsid w:val="00D1629F"/>
    <w:rsid w:val="00D22561"/>
    <w:rsid w:val="00D249F8"/>
    <w:rsid w:val="00D253CC"/>
    <w:rsid w:val="00D26837"/>
    <w:rsid w:val="00D43FBE"/>
    <w:rsid w:val="00D441B5"/>
    <w:rsid w:val="00D456FD"/>
    <w:rsid w:val="00D74FD0"/>
    <w:rsid w:val="00D74FFF"/>
    <w:rsid w:val="00D83FFE"/>
    <w:rsid w:val="00D9160D"/>
    <w:rsid w:val="00D92D77"/>
    <w:rsid w:val="00D9324C"/>
    <w:rsid w:val="00DA170F"/>
    <w:rsid w:val="00DB2AF1"/>
    <w:rsid w:val="00DC13D2"/>
    <w:rsid w:val="00DC350D"/>
    <w:rsid w:val="00DC7DAA"/>
    <w:rsid w:val="00DD2660"/>
    <w:rsid w:val="00DD758C"/>
    <w:rsid w:val="00DE5E57"/>
    <w:rsid w:val="00DF4E57"/>
    <w:rsid w:val="00DF712E"/>
    <w:rsid w:val="00DF7E7C"/>
    <w:rsid w:val="00E04636"/>
    <w:rsid w:val="00E120C8"/>
    <w:rsid w:val="00E265BC"/>
    <w:rsid w:val="00E27312"/>
    <w:rsid w:val="00E27318"/>
    <w:rsid w:val="00E46973"/>
    <w:rsid w:val="00E53D4F"/>
    <w:rsid w:val="00E67584"/>
    <w:rsid w:val="00E71C5F"/>
    <w:rsid w:val="00E806F1"/>
    <w:rsid w:val="00E8444D"/>
    <w:rsid w:val="00E84A59"/>
    <w:rsid w:val="00E85758"/>
    <w:rsid w:val="00E96F21"/>
    <w:rsid w:val="00E97255"/>
    <w:rsid w:val="00E97DD9"/>
    <w:rsid w:val="00E97F79"/>
    <w:rsid w:val="00EA11FC"/>
    <w:rsid w:val="00EA2EC7"/>
    <w:rsid w:val="00EA3DD4"/>
    <w:rsid w:val="00EA51B2"/>
    <w:rsid w:val="00EA51C2"/>
    <w:rsid w:val="00EA5BA6"/>
    <w:rsid w:val="00EB26A2"/>
    <w:rsid w:val="00EB45DB"/>
    <w:rsid w:val="00EC28D3"/>
    <w:rsid w:val="00ED0244"/>
    <w:rsid w:val="00ED282F"/>
    <w:rsid w:val="00ED33C5"/>
    <w:rsid w:val="00ED529B"/>
    <w:rsid w:val="00ED6C6B"/>
    <w:rsid w:val="00ED719B"/>
    <w:rsid w:val="00EE1575"/>
    <w:rsid w:val="00EE4552"/>
    <w:rsid w:val="00EE78F6"/>
    <w:rsid w:val="00EE7A81"/>
    <w:rsid w:val="00F0430A"/>
    <w:rsid w:val="00F14B4A"/>
    <w:rsid w:val="00F204B1"/>
    <w:rsid w:val="00F25589"/>
    <w:rsid w:val="00F26719"/>
    <w:rsid w:val="00F327B6"/>
    <w:rsid w:val="00F43690"/>
    <w:rsid w:val="00F4466C"/>
    <w:rsid w:val="00F45BE7"/>
    <w:rsid w:val="00F46664"/>
    <w:rsid w:val="00F46FD7"/>
    <w:rsid w:val="00F4706B"/>
    <w:rsid w:val="00F61666"/>
    <w:rsid w:val="00F64FE6"/>
    <w:rsid w:val="00F7068C"/>
    <w:rsid w:val="00F8177F"/>
    <w:rsid w:val="00F86B2A"/>
    <w:rsid w:val="00F97476"/>
    <w:rsid w:val="00F97A88"/>
    <w:rsid w:val="00FA2CB0"/>
    <w:rsid w:val="00FA4328"/>
    <w:rsid w:val="00FA6262"/>
    <w:rsid w:val="00FB168D"/>
    <w:rsid w:val="00FB2F87"/>
    <w:rsid w:val="00FB52F0"/>
    <w:rsid w:val="00FC382F"/>
    <w:rsid w:val="00FD3B65"/>
    <w:rsid w:val="00FE12EF"/>
    <w:rsid w:val="00FE2651"/>
    <w:rsid w:val="00FE348E"/>
    <w:rsid w:val="00FF0D81"/>
    <w:rsid w:val="00FF384E"/>
    <w:rsid w:val="00FF59DC"/>
    <w:rsid w:val="00FF5E1D"/>
    <w:rsid w:val="00FF6570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C289E"/>
  <w15:docId w15:val="{8B6E4015-C068-4E03-849A-CA340900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autoSpaceDE w:val="0"/>
      <w:autoSpaceDN w:val="0"/>
      <w:adjustRightInd w:val="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Body Text"/>
    <w:basedOn w:val="a"/>
    <w:link w:val="a7"/>
    <w:uiPriority w:val="99"/>
    <w:pPr>
      <w:keepLines/>
      <w:widowControl w:val="0"/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a7">
    <w:name w:val="Основной текст Знак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pPr>
      <w:ind w:left="360"/>
      <w:jc w:val="both"/>
    </w:pPr>
  </w:style>
  <w:style w:type="character" w:customStyle="1" w:styleId="a9">
    <w:name w:val="Основной текст с отступом Знак"/>
    <w:link w:val="a8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ind w:left="900" w:hanging="54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="1620" w:hanging="72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pPr>
      <w:widowControl w:val="0"/>
      <w:tabs>
        <w:tab w:val="left" w:pos="434"/>
        <w:tab w:val="left" w:pos="9285"/>
      </w:tabs>
      <w:overflowPunct w:val="0"/>
      <w:autoSpaceDE w:val="0"/>
      <w:autoSpaceDN w:val="0"/>
      <w:adjustRightInd w:val="0"/>
      <w:spacing w:before="60" w:after="60"/>
      <w:textAlignment w:val="baseline"/>
    </w:pPr>
  </w:style>
  <w:style w:type="character" w:customStyle="1" w:styleId="24">
    <w:name w:val="Основной текст 2 Знак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pPr>
      <w:autoSpaceDE w:val="0"/>
      <w:autoSpaceDN w:val="0"/>
      <w:adjustRightInd w:val="0"/>
      <w:spacing w:line="240" w:lineRule="atLeast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AB4DA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Pr>
      <w:rFonts w:cs="Times New Roman"/>
      <w:sz w:val="24"/>
      <w:szCs w:val="24"/>
    </w:rPr>
  </w:style>
  <w:style w:type="character" w:styleId="ae">
    <w:name w:val="annotation reference"/>
    <w:uiPriority w:val="99"/>
    <w:semiHidden/>
    <w:rsid w:val="00102BA2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102BA2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102BA2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F86B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Hyperlink"/>
    <w:uiPriority w:val="99"/>
    <w:rsid w:val="00293EE7"/>
    <w:rPr>
      <w:rFonts w:cs="Times New Roman"/>
      <w:color w:val="auto"/>
      <w:u w:val="none"/>
      <w:effect w:val="none"/>
    </w:rPr>
  </w:style>
  <w:style w:type="table" w:styleId="af4">
    <w:name w:val="Table Grid"/>
    <w:basedOn w:val="a1"/>
    <w:uiPriority w:val="99"/>
    <w:rsid w:val="00932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731A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6">
    <w:name w:val="Plain Text"/>
    <w:basedOn w:val="a"/>
    <w:link w:val="af7"/>
    <w:uiPriority w:val="99"/>
    <w:unhideWhenUsed/>
    <w:rsid w:val="00040920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link w:val="af6"/>
    <w:uiPriority w:val="99"/>
    <w:rsid w:val="00040920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8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8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34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3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1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7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43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45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78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7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6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20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76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19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18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9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6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99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1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5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7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0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5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7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8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5548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5551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5550"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72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0820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6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0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9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23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68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5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24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89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36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15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7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5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56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7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01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62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81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086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0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8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0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0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34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78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75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4462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NDA</vt:lpstr>
    </vt:vector>
  </TitlesOfParts>
  <Company>ИТС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NDA</dc:title>
  <dc:creator>Казарян Анна</dc:creator>
  <cp:lastModifiedBy>Дмитрий Коваленко</cp:lastModifiedBy>
  <cp:revision>2</cp:revision>
  <cp:lastPrinted>2009-01-21T13:59:00Z</cp:lastPrinted>
  <dcterms:created xsi:type="dcterms:W3CDTF">2019-05-30T14:26:00Z</dcterms:created>
  <dcterms:modified xsi:type="dcterms:W3CDTF">2019-05-30T14:26:00Z</dcterms:modified>
</cp:coreProperties>
</file>